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13" w:rsidRPr="00B24DEE" w:rsidRDefault="00176913" w:rsidP="00176913">
      <w:pPr>
        <w:jc w:val="center"/>
        <w:rPr>
          <w:sz w:val="40"/>
          <w:szCs w:val="40"/>
          <w:lang w:val="sr-Cyrl-BA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Default="00176913" w:rsidP="00176913">
      <w:pPr>
        <w:jc w:val="center"/>
        <w:rPr>
          <w:sz w:val="40"/>
          <w:szCs w:val="40"/>
        </w:rPr>
      </w:pPr>
    </w:p>
    <w:p w:rsidR="00176913" w:rsidRPr="00ED0D38" w:rsidRDefault="00176913" w:rsidP="00176913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sr-Cyrl-CS"/>
        </w:rPr>
        <w:t>ГОДИШЊИ ИЗВЈЕШТАЈ О РАДУ  ЗА 201</w:t>
      </w:r>
      <w:r>
        <w:rPr>
          <w:sz w:val="40"/>
          <w:szCs w:val="40"/>
          <w:lang w:val="en-US"/>
        </w:rPr>
        <w:t>4</w:t>
      </w:r>
      <w:r>
        <w:rPr>
          <w:sz w:val="40"/>
          <w:szCs w:val="40"/>
          <w:lang w:val="sr-Cyrl-CS"/>
        </w:rPr>
        <w:t>. СА ПЛАНОМ РАДА ЗА 201</w:t>
      </w:r>
      <w:r>
        <w:rPr>
          <w:sz w:val="40"/>
          <w:szCs w:val="40"/>
          <w:lang w:val="en-US"/>
        </w:rPr>
        <w:t>5</w:t>
      </w:r>
      <w:r w:rsidRPr="00ED0D38">
        <w:rPr>
          <w:sz w:val="40"/>
          <w:szCs w:val="40"/>
          <w:lang w:val="sr-Cyrl-CS"/>
        </w:rPr>
        <w:t>.</w:t>
      </w: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Default="00176913" w:rsidP="00176913"/>
    <w:p w:rsidR="00176913" w:rsidRDefault="00176913" w:rsidP="00176913">
      <w:pPr>
        <w:rPr>
          <w:lang w:val="en-US"/>
        </w:rPr>
      </w:pPr>
    </w:p>
    <w:p w:rsidR="00176913" w:rsidRDefault="00176913" w:rsidP="00176913">
      <w:pPr>
        <w:rPr>
          <w:lang w:val="en-US"/>
        </w:rPr>
      </w:pPr>
    </w:p>
    <w:p w:rsidR="00176913" w:rsidRPr="0023771D" w:rsidRDefault="00176913" w:rsidP="00176913">
      <w:pPr>
        <w:jc w:val="center"/>
        <w:rPr>
          <w:sz w:val="36"/>
          <w:szCs w:val="36"/>
        </w:rPr>
      </w:pPr>
    </w:p>
    <w:p w:rsidR="00176913" w:rsidRDefault="00176913" w:rsidP="00176913">
      <w:pPr>
        <w:rPr>
          <w:szCs w:val="24"/>
          <w:lang w:val="sr-Cyrl-CS"/>
        </w:rPr>
      </w:pPr>
      <w:r>
        <w:rPr>
          <w:szCs w:val="24"/>
          <w:lang w:val="sr-Cyrl-CS"/>
        </w:rPr>
        <w:t>С а д р ж а ј:</w:t>
      </w:r>
    </w:p>
    <w:p w:rsidR="00176913" w:rsidRDefault="00176913" w:rsidP="00176913">
      <w:pPr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Одлука о прихватању извјештаја о раду са програмом рада...............</w:t>
      </w:r>
      <w:r>
        <w:rPr>
          <w:szCs w:val="24"/>
        </w:rPr>
        <w:t>..</w:t>
      </w:r>
      <w:r>
        <w:rPr>
          <w:szCs w:val="24"/>
          <w:lang w:val="sr-Cyrl-CS"/>
        </w:rPr>
        <w:t>.....</w:t>
      </w:r>
      <w:r>
        <w:rPr>
          <w:szCs w:val="24"/>
        </w:rPr>
        <w:t>.</w:t>
      </w:r>
      <w:r>
        <w:rPr>
          <w:szCs w:val="24"/>
          <w:lang w:val="sr-Cyrl-CS"/>
        </w:rPr>
        <w:t xml:space="preserve">стр. </w:t>
      </w:r>
      <w:r w:rsidR="00416F97">
        <w:rPr>
          <w:szCs w:val="24"/>
        </w:rPr>
        <w:t>3</w:t>
      </w:r>
    </w:p>
    <w:p w:rsidR="00176913" w:rsidRDefault="00176913" w:rsidP="00176913">
      <w:pPr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Годишњи извјештај о раду за 20</w:t>
      </w:r>
      <w:r w:rsidR="00905C1A">
        <w:rPr>
          <w:szCs w:val="24"/>
        </w:rPr>
        <w:t>1</w:t>
      </w:r>
      <w:r w:rsidR="00905C1A">
        <w:rPr>
          <w:szCs w:val="24"/>
          <w:lang w:val="sr-Cyrl-BA"/>
        </w:rPr>
        <w:t>4</w:t>
      </w:r>
      <w:r>
        <w:rPr>
          <w:szCs w:val="24"/>
          <w:lang w:val="sr-Cyrl-CS"/>
        </w:rPr>
        <w:t>. годину.....................................................</w:t>
      </w:r>
      <w:r w:rsidR="00416F97">
        <w:rPr>
          <w:szCs w:val="24"/>
        </w:rPr>
        <w:t>4</w:t>
      </w:r>
      <w:r>
        <w:rPr>
          <w:szCs w:val="24"/>
          <w:lang w:val="sr-Cyrl-CS"/>
        </w:rPr>
        <w:t>-1</w:t>
      </w:r>
      <w:r w:rsidR="00416F97">
        <w:rPr>
          <w:szCs w:val="24"/>
        </w:rPr>
        <w:t>5</w:t>
      </w:r>
    </w:p>
    <w:p w:rsidR="00176913" w:rsidRDefault="00176913" w:rsidP="00176913">
      <w:pPr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Евиденција колективних посјета у 20</w:t>
      </w:r>
      <w:r>
        <w:rPr>
          <w:szCs w:val="24"/>
        </w:rPr>
        <w:t>1</w:t>
      </w:r>
      <w:r w:rsidR="00905C1A">
        <w:rPr>
          <w:szCs w:val="24"/>
          <w:lang w:val="sr-Cyrl-BA"/>
        </w:rPr>
        <w:t>4</w:t>
      </w:r>
      <w:r>
        <w:rPr>
          <w:szCs w:val="24"/>
          <w:lang w:val="sr-Cyrl-CS"/>
        </w:rPr>
        <w:t xml:space="preserve">. </w:t>
      </w:r>
      <w:r w:rsidR="00416F97">
        <w:rPr>
          <w:szCs w:val="24"/>
          <w:lang w:val="sr-Cyrl-BA"/>
        </w:rPr>
        <w:t>г</w:t>
      </w:r>
      <w:r>
        <w:rPr>
          <w:szCs w:val="24"/>
          <w:lang w:val="sr-Cyrl-CS"/>
        </w:rPr>
        <w:t>одини.............................................</w:t>
      </w:r>
      <w:r>
        <w:rPr>
          <w:szCs w:val="24"/>
        </w:rPr>
        <w:t>.</w:t>
      </w:r>
      <w:r>
        <w:rPr>
          <w:szCs w:val="24"/>
          <w:lang w:val="sr-Cyrl-CS"/>
        </w:rPr>
        <w:t>.</w:t>
      </w:r>
      <w:r w:rsidR="00905C1A">
        <w:rPr>
          <w:szCs w:val="24"/>
        </w:rPr>
        <w:t>1</w:t>
      </w:r>
      <w:r w:rsidR="00905C1A">
        <w:rPr>
          <w:szCs w:val="24"/>
          <w:lang w:val="sr-Cyrl-BA"/>
        </w:rPr>
        <w:t>6</w:t>
      </w:r>
    </w:p>
    <w:p w:rsidR="00176913" w:rsidRDefault="00176913" w:rsidP="00176913">
      <w:pPr>
        <w:pStyle w:val="ListParagraph"/>
        <w:jc w:val="left"/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Извјештај о раду Управног одбора за 20</w:t>
      </w:r>
      <w:r w:rsidR="00905C1A">
        <w:rPr>
          <w:szCs w:val="24"/>
        </w:rPr>
        <w:t>1</w:t>
      </w:r>
      <w:r w:rsidR="00905C1A">
        <w:rPr>
          <w:szCs w:val="24"/>
          <w:lang w:val="sr-Cyrl-BA"/>
        </w:rPr>
        <w:t>3</w:t>
      </w:r>
      <w:r>
        <w:rPr>
          <w:szCs w:val="24"/>
          <w:lang w:val="sr-Cyrl-CS"/>
        </w:rPr>
        <w:t>. годину....................................</w:t>
      </w:r>
      <w:r w:rsidR="00905C1A">
        <w:rPr>
          <w:szCs w:val="24"/>
          <w:lang w:val="sr-Cyrl-CS"/>
        </w:rPr>
        <w:t>.</w:t>
      </w:r>
      <w:r>
        <w:rPr>
          <w:szCs w:val="24"/>
          <w:lang w:val="sr-Cyrl-CS"/>
        </w:rPr>
        <w:t>1</w:t>
      </w:r>
      <w:r w:rsidR="00905C1A">
        <w:rPr>
          <w:szCs w:val="24"/>
          <w:lang w:val="sr-Cyrl-BA"/>
        </w:rPr>
        <w:t>7</w:t>
      </w:r>
      <w:r w:rsidR="00905C1A">
        <w:rPr>
          <w:szCs w:val="24"/>
        </w:rPr>
        <w:t>-1</w:t>
      </w:r>
      <w:r w:rsidR="00905C1A">
        <w:rPr>
          <w:szCs w:val="24"/>
          <w:lang w:val="sr-Cyrl-BA"/>
        </w:rPr>
        <w:t>8</w:t>
      </w:r>
    </w:p>
    <w:p w:rsidR="00176913" w:rsidRDefault="00176913" w:rsidP="00176913">
      <w:pPr>
        <w:pStyle w:val="ListParagraph"/>
        <w:jc w:val="left"/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Финансијски извјештај за 20</w:t>
      </w:r>
      <w:r w:rsidR="00905C1A">
        <w:rPr>
          <w:szCs w:val="24"/>
        </w:rPr>
        <w:t>1</w:t>
      </w:r>
      <w:r w:rsidR="00905C1A">
        <w:rPr>
          <w:szCs w:val="24"/>
          <w:lang w:val="sr-Cyrl-BA"/>
        </w:rPr>
        <w:t>4</w:t>
      </w:r>
      <w:r>
        <w:rPr>
          <w:szCs w:val="24"/>
          <w:lang w:val="sr-Cyrl-CS"/>
        </w:rPr>
        <w:t>. годину ...</w:t>
      </w:r>
      <w:r w:rsidR="00905C1A">
        <w:rPr>
          <w:szCs w:val="24"/>
          <w:lang w:val="sr-Cyrl-CS"/>
        </w:rPr>
        <w:t>...............................</w:t>
      </w:r>
      <w:r>
        <w:rPr>
          <w:szCs w:val="24"/>
          <w:lang w:val="sr-Cyrl-CS"/>
        </w:rPr>
        <w:t>...................</w:t>
      </w:r>
      <w:r>
        <w:rPr>
          <w:szCs w:val="24"/>
        </w:rPr>
        <w:t>..</w:t>
      </w:r>
      <w:r w:rsidR="00434FA1">
        <w:rPr>
          <w:szCs w:val="24"/>
          <w:lang w:val="sr-Cyrl-CS"/>
        </w:rPr>
        <w:t xml:space="preserve"> 19-21</w:t>
      </w:r>
    </w:p>
    <w:p w:rsidR="00176913" w:rsidRDefault="00176913" w:rsidP="00176913">
      <w:pPr>
        <w:pStyle w:val="ListParagraph"/>
        <w:jc w:val="left"/>
        <w:rPr>
          <w:szCs w:val="24"/>
          <w:lang w:val="sr-Cyrl-CS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Приједлог програма рада за 201</w:t>
      </w:r>
      <w:r w:rsidR="00905C1A">
        <w:rPr>
          <w:szCs w:val="24"/>
          <w:lang w:val="sr-Cyrl-BA"/>
        </w:rPr>
        <w:t>5</w:t>
      </w:r>
      <w:r>
        <w:rPr>
          <w:szCs w:val="24"/>
          <w:lang w:val="sr-Cyrl-CS"/>
        </w:rPr>
        <w:t>. годину............................</w:t>
      </w:r>
      <w:r w:rsidR="00905C1A">
        <w:rPr>
          <w:szCs w:val="24"/>
          <w:lang w:val="sr-Cyrl-CS"/>
        </w:rPr>
        <w:t>..</w:t>
      </w:r>
      <w:r>
        <w:rPr>
          <w:szCs w:val="24"/>
          <w:lang w:val="sr-Cyrl-CS"/>
        </w:rPr>
        <w:t>.....................</w:t>
      </w:r>
      <w:r>
        <w:rPr>
          <w:szCs w:val="24"/>
        </w:rPr>
        <w:t>.</w:t>
      </w:r>
      <w:r>
        <w:rPr>
          <w:szCs w:val="24"/>
          <w:lang w:val="sr-Cyrl-CS"/>
        </w:rPr>
        <w:t>.</w:t>
      </w:r>
      <w:r w:rsidR="00434FA1">
        <w:rPr>
          <w:szCs w:val="24"/>
        </w:rPr>
        <w:t>2</w:t>
      </w:r>
      <w:r w:rsidR="00434FA1">
        <w:rPr>
          <w:szCs w:val="24"/>
          <w:lang w:val="sr-Cyrl-BA"/>
        </w:rPr>
        <w:t>2-25</w:t>
      </w:r>
    </w:p>
    <w:p w:rsidR="00176913" w:rsidRDefault="00176913" w:rsidP="00176913">
      <w:pPr>
        <w:pStyle w:val="ListParagraph"/>
        <w:jc w:val="left"/>
        <w:rPr>
          <w:szCs w:val="24"/>
        </w:rPr>
      </w:pPr>
    </w:p>
    <w:p w:rsidR="00176913" w:rsidRDefault="00176913" w:rsidP="00176913">
      <w:pPr>
        <w:pStyle w:val="ListParagraph"/>
        <w:numPr>
          <w:ilvl w:val="0"/>
          <w:numId w:val="5"/>
        </w:numPr>
        <w:jc w:val="left"/>
        <w:rPr>
          <w:szCs w:val="24"/>
          <w:lang w:val="sr-Cyrl-CS"/>
        </w:rPr>
      </w:pPr>
      <w:r>
        <w:rPr>
          <w:szCs w:val="24"/>
          <w:lang w:val="sr-Cyrl-CS"/>
        </w:rPr>
        <w:t>Финансијски план и програм за 201</w:t>
      </w:r>
      <w:r w:rsidR="00905C1A">
        <w:rPr>
          <w:szCs w:val="24"/>
          <w:lang w:val="sr-Cyrl-BA"/>
        </w:rPr>
        <w:t>5</w:t>
      </w:r>
      <w:r>
        <w:rPr>
          <w:szCs w:val="24"/>
          <w:lang w:val="sr-Cyrl-CS"/>
        </w:rPr>
        <w:t>. годину.................................</w:t>
      </w:r>
      <w:r w:rsidR="00905C1A">
        <w:rPr>
          <w:szCs w:val="24"/>
          <w:lang w:val="sr-Cyrl-CS"/>
        </w:rPr>
        <w:t>.</w:t>
      </w:r>
      <w:r>
        <w:rPr>
          <w:szCs w:val="24"/>
          <w:lang w:val="sr-Cyrl-CS"/>
        </w:rPr>
        <w:t>...</w:t>
      </w:r>
      <w:r w:rsidR="00C53F3A">
        <w:rPr>
          <w:szCs w:val="24"/>
        </w:rPr>
        <w:t>......</w:t>
      </w:r>
      <w:r>
        <w:rPr>
          <w:szCs w:val="24"/>
        </w:rPr>
        <w:t>..</w:t>
      </w:r>
      <w:r>
        <w:rPr>
          <w:szCs w:val="24"/>
          <w:lang w:val="sr-Cyrl-CS"/>
        </w:rPr>
        <w:t xml:space="preserve"> </w:t>
      </w:r>
      <w:r w:rsidR="00434FA1">
        <w:rPr>
          <w:szCs w:val="24"/>
        </w:rPr>
        <w:t>2</w:t>
      </w:r>
      <w:r w:rsidR="00434FA1">
        <w:rPr>
          <w:szCs w:val="24"/>
          <w:lang w:val="sr-Cyrl-BA"/>
        </w:rPr>
        <w:t>6-27</w:t>
      </w:r>
    </w:p>
    <w:p w:rsidR="00176913" w:rsidRDefault="00176913" w:rsidP="00176913">
      <w:pPr>
        <w:rPr>
          <w:sz w:val="36"/>
          <w:szCs w:val="36"/>
          <w:lang w:val="sr-Cyrl-CS"/>
        </w:rPr>
      </w:pPr>
    </w:p>
    <w:p w:rsidR="00176913" w:rsidRDefault="00176913" w:rsidP="00176913"/>
    <w:p w:rsidR="00176913" w:rsidRDefault="00176913" w:rsidP="00176913"/>
    <w:p w:rsidR="00176913" w:rsidRDefault="00176913" w:rsidP="00176913"/>
    <w:p w:rsidR="00176913" w:rsidRDefault="00176913" w:rsidP="00176913"/>
    <w:p w:rsidR="00176913" w:rsidRDefault="00176913" w:rsidP="00176913">
      <w:pPr>
        <w:jc w:val="center"/>
        <w:rPr>
          <w:b/>
        </w:rPr>
      </w:pPr>
    </w:p>
    <w:p w:rsidR="00176913" w:rsidRDefault="00176913" w:rsidP="00176913">
      <w:pPr>
        <w:jc w:val="center"/>
        <w:rPr>
          <w:b/>
        </w:rPr>
      </w:pPr>
    </w:p>
    <w:p w:rsidR="00176913" w:rsidRPr="00F61844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</w:rPr>
      </w:pPr>
    </w:p>
    <w:p w:rsidR="00176913" w:rsidRDefault="00176913" w:rsidP="00176913">
      <w:pPr>
        <w:jc w:val="center"/>
        <w:rPr>
          <w:b/>
          <w:lang w:val="sr-Cyrl-BA"/>
        </w:rPr>
      </w:pPr>
    </w:p>
    <w:p w:rsidR="00905C1A" w:rsidRPr="00905C1A" w:rsidRDefault="00905C1A" w:rsidP="00176913">
      <w:pPr>
        <w:jc w:val="center"/>
        <w:rPr>
          <w:b/>
          <w:lang w:val="sr-Cyrl-BA"/>
        </w:rPr>
      </w:pPr>
    </w:p>
    <w:p w:rsidR="00176913" w:rsidRDefault="00176913" w:rsidP="00176913">
      <w:pPr>
        <w:jc w:val="center"/>
        <w:rPr>
          <w:b/>
        </w:rPr>
      </w:pPr>
    </w:p>
    <w:p w:rsidR="00176913" w:rsidRDefault="00176913" w:rsidP="00176913">
      <w:pPr>
        <w:ind w:firstLine="708"/>
      </w:pPr>
      <w:r>
        <w:lastRenderedPageBreak/>
        <w:t xml:space="preserve">У складу са чланом 51, Статута Музеја Семберије, </w:t>
      </w:r>
      <w:r>
        <w:rPr>
          <w:lang w:val="sr-Cyrl-CS"/>
        </w:rPr>
        <w:t xml:space="preserve">на </w:t>
      </w:r>
      <w:r w:rsidR="001E1290">
        <w:t>15</w:t>
      </w:r>
      <w:r>
        <w:rPr>
          <w:lang w:val="sr-Cyrl-CS"/>
        </w:rPr>
        <w:t xml:space="preserve"> . сједни</w:t>
      </w:r>
      <w:r w:rsidR="00232E94">
        <w:rPr>
          <w:lang w:val="sr-Cyrl-CS"/>
        </w:rPr>
        <w:t xml:space="preserve">ци  Одбора  одржаној  </w:t>
      </w:r>
      <w:r w:rsidR="002F6E08">
        <w:t>31.03.2015.</w:t>
      </w:r>
      <w:r w:rsidR="00232E94">
        <w:rPr>
          <w:lang w:val="sr-Cyrl-CS"/>
        </w:rPr>
        <w:t xml:space="preserve"> године у </w:t>
      </w:r>
      <w:r w:rsidR="002F6E08">
        <w:rPr>
          <w:lang w:val="sr-Cyrl-CS"/>
        </w:rPr>
        <w:t xml:space="preserve"> </w:t>
      </w:r>
      <w:r w:rsidR="002F6E08">
        <w:t xml:space="preserve">9,00 </w:t>
      </w:r>
      <w:r w:rsidR="002F6E08">
        <w:rPr>
          <w:lang w:val="sr-Cyrl-BA"/>
        </w:rPr>
        <w:t xml:space="preserve">часова </w:t>
      </w:r>
      <w:r>
        <w:rPr>
          <w:lang w:val="sr-Cyrl-CS"/>
        </w:rPr>
        <w:t xml:space="preserve"> </w:t>
      </w:r>
      <w:r>
        <w:t>разматран је Приједлог извјештаја о раду за 20</w:t>
      </w:r>
      <w:r w:rsidR="00AA25B6">
        <w:rPr>
          <w:lang w:val="sr-Cyrl-CS"/>
        </w:rPr>
        <w:t>14</w:t>
      </w:r>
      <w:r>
        <w:t>. годину са финансијским извјештајем, програм  рада за 201</w:t>
      </w:r>
      <w:r w:rsidR="00AA25B6">
        <w:rPr>
          <w:lang w:val="sr-Cyrl-CS"/>
        </w:rPr>
        <w:t>5</w:t>
      </w:r>
      <w:r>
        <w:t xml:space="preserve">. годину са финансијским планом, и након исцрпне анализе једногласно је донесена  </w:t>
      </w:r>
    </w:p>
    <w:p w:rsidR="00176913" w:rsidRDefault="00176913" w:rsidP="00176913"/>
    <w:p w:rsidR="00176913" w:rsidRDefault="00176913" w:rsidP="00176913">
      <w:pPr>
        <w:jc w:val="center"/>
      </w:pPr>
      <w:r>
        <w:t>О Д Л У К А</w:t>
      </w:r>
    </w:p>
    <w:p w:rsidR="00176913" w:rsidRDefault="00176913" w:rsidP="00176913">
      <w:pPr>
        <w:jc w:val="center"/>
      </w:pPr>
      <w:r>
        <w:t>О ПРИХВАТАЊУ ИЗВЈЕШТАЈА О РАДУ СА ПРОГРАМОМ РАДА</w:t>
      </w: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  <w:r>
        <w:t>Члан 1.</w:t>
      </w:r>
    </w:p>
    <w:p w:rsidR="00176913" w:rsidRDefault="00176913" w:rsidP="00176913">
      <w:pPr>
        <w:jc w:val="center"/>
      </w:pPr>
    </w:p>
    <w:p w:rsidR="00176913" w:rsidRDefault="00176913" w:rsidP="00176913">
      <w:r>
        <w:tab/>
        <w:t>Прихвата се приједлог Извјештаја о раду Музеја Семберије за 20</w:t>
      </w:r>
      <w:r w:rsidR="00AA25B6">
        <w:rPr>
          <w:lang w:val="sr-Cyrl-CS"/>
        </w:rPr>
        <w:t>14</w:t>
      </w:r>
      <w:r>
        <w:t>. годину и упућује Скупштини на усвајање.</w:t>
      </w: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  <w:r>
        <w:t>Члан 2.</w:t>
      </w:r>
    </w:p>
    <w:p w:rsidR="00176913" w:rsidRDefault="00176913" w:rsidP="00176913">
      <w:pPr>
        <w:jc w:val="center"/>
      </w:pPr>
    </w:p>
    <w:p w:rsidR="00176913" w:rsidRDefault="00176913" w:rsidP="00176913">
      <w:r>
        <w:tab/>
        <w:t>Усваја се Финансијски извјештај о раду Музеја Семберије за 20</w:t>
      </w:r>
      <w:r w:rsidR="00AA25B6">
        <w:rPr>
          <w:lang w:val="sr-Cyrl-CS"/>
        </w:rPr>
        <w:t>14</w:t>
      </w:r>
      <w:r>
        <w:t>. годину и упућује Скупштини на усвајање.</w:t>
      </w:r>
    </w:p>
    <w:p w:rsidR="00176913" w:rsidRDefault="00176913" w:rsidP="00176913"/>
    <w:p w:rsidR="00176913" w:rsidRDefault="00176913" w:rsidP="00176913">
      <w:pPr>
        <w:jc w:val="center"/>
      </w:pPr>
      <w:r>
        <w:t>Члан 3.</w:t>
      </w:r>
    </w:p>
    <w:p w:rsidR="00176913" w:rsidRDefault="00176913" w:rsidP="00176913">
      <w:pPr>
        <w:jc w:val="center"/>
      </w:pPr>
    </w:p>
    <w:p w:rsidR="00176913" w:rsidRDefault="00176913" w:rsidP="00176913">
      <w:r>
        <w:tab/>
        <w:t>Усваја се Програм рада Музеја Семберије за 201</w:t>
      </w:r>
      <w:r w:rsidR="00AA25B6">
        <w:rPr>
          <w:lang w:val="sr-Cyrl-CS"/>
        </w:rPr>
        <w:t>5</w:t>
      </w:r>
      <w:r>
        <w:t>. годину и упућује Скупштини на разматрање и усвајање.</w:t>
      </w:r>
    </w:p>
    <w:p w:rsidR="00176913" w:rsidRDefault="00176913" w:rsidP="00176913"/>
    <w:p w:rsidR="00176913" w:rsidRDefault="00176913" w:rsidP="00176913">
      <w:pPr>
        <w:jc w:val="center"/>
      </w:pPr>
      <w:r>
        <w:t>Члан 4.</w:t>
      </w:r>
    </w:p>
    <w:p w:rsidR="00176913" w:rsidRDefault="00176913" w:rsidP="00176913">
      <w:pPr>
        <w:jc w:val="center"/>
      </w:pPr>
    </w:p>
    <w:p w:rsidR="00176913" w:rsidRDefault="00176913" w:rsidP="00176913">
      <w:r>
        <w:tab/>
        <w:t>Усваја се Финансијски план рада Музеја Семберије за 201</w:t>
      </w:r>
      <w:r w:rsidR="00AA25B6">
        <w:rPr>
          <w:lang w:val="sr-Cyrl-CS"/>
        </w:rPr>
        <w:t>5</w:t>
      </w:r>
      <w:r>
        <w:t>. годину и упућује Скупштини на разматрање и усвајање.</w:t>
      </w:r>
    </w:p>
    <w:p w:rsidR="00176913" w:rsidRDefault="00176913" w:rsidP="0017691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Предсједник Управног одбора</w:t>
      </w:r>
    </w:p>
    <w:p w:rsidR="00176913" w:rsidRDefault="00176913" w:rsidP="0017691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rPr>
          <w:lang w:val="sr-Cyrl-CS"/>
        </w:rPr>
        <w:t>Млађан Зарић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t xml:space="preserve">                                  </w:t>
      </w:r>
      <w:r>
        <w:rPr>
          <w:lang w:val="sr-Cyrl-CS"/>
        </w:rPr>
        <w:t xml:space="preserve">             </w:t>
      </w:r>
      <w:r>
        <w:t xml:space="preserve">    </w:t>
      </w:r>
      <w:r>
        <w:rPr>
          <w:lang w:val="sr-Cyrl-CS"/>
        </w:rPr>
        <w:t>_____________________</w:t>
      </w:r>
      <w:r>
        <w:tab/>
      </w:r>
      <w:r>
        <w:tab/>
      </w:r>
      <w:r>
        <w:tab/>
      </w:r>
    </w:p>
    <w:p w:rsidR="00176913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  <w:lang w:val="sr-Cyrl-CS"/>
        </w:rPr>
      </w:pPr>
    </w:p>
    <w:p w:rsidR="00176913" w:rsidRDefault="00176913" w:rsidP="00176913">
      <w:pPr>
        <w:jc w:val="center"/>
        <w:rPr>
          <w:b/>
        </w:rPr>
      </w:pPr>
    </w:p>
    <w:p w:rsidR="00176913" w:rsidRDefault="00176913" w:rsidP="00176913">
      <w:pPr>
        <w:jc w:val="center"/>
        <w:rPr>
          <w:b/>
        </w:rPr>
      </w:pPr>
    </w:p>
    <w:p w:rsidR="00176913" w:rsidRPr="006A58D1" w:rsidRDefault="00176913" w:rsidP="00176913">
      <w:pPr>
        <w:jc w:val="center"/>
        <w:rPr>
          <w:b/>
        </w:rPr>
      </w:pPr>
    </w:p>
    <w:p w:rsidR="00176913" w:rsidRPr="003D3644" w:rsidRDefault="00176913" w:rsidP="00176913">
      <w:pPr>
        <w:jc w:val="center"/>
        <w:rPr>
          <w:b/>
          <w:lang w:val="sr-Cyrl-CS"/>
        </w:rPr>
      </w:pPr>
      <w:r>
        <w:rPr>
          <w:b/>
          <w:lang w:val="sr-Cyrl-CS"/>
        </w:rPr>
        <w:t>ГОДИШЊИ</w:t>
      </w:r>
      <w:r w:rsidRPr="003D3644">
        <w:rPr>
          <w:b/>
          <w:lang w:val="sr-Cyrl-CS"/>
        </w:rPr>
        <w:t xml:space="preserve">  </w:t>
      </w:r>
      <w:r>
        <w:rPr>
          <w:b/>
          <w:lang w:val="sr-Cyrl-CS"/>
        </w:rPr>
        <w:t>ИЗВЈЕШТАЈ</w:t>
      </w:r>
      <w:r w:rsidRPr="003D3644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Pr="003D3644">
        <w:rPr>
          <w:b/>
          <w:lang w:val="sr-Cyrl-CS"/>
        </w:rPr>
        <w:t xml:space="preserve"> </w:t>
      </w:r>
      <w:r>
        <w:rPr>
          <w:b/>
          <w:lang w:val="sr-Cyrl-CS"/>
        </w:rPr>
        <w:t>РАДУ</w:t>
      </w:r>
      <w:r w:rsidRPr="003D3644">
        <w:rPr>
          <w:b/>
          <w:lang w:val="sr-Cyrl-CS"/>
        </w:rPr>
        <w:t xml:space="preserve"> </w:t>
      </w:r>
      <w:r>
        <w:rPr>
          <w:b/>
          <w:lang w:val="sr-Cyrl-CS"/>
        </w:rPr>
        <w:t>МУЗЕЈА ЗА 20</w:t>
      </w:r>
      <w:r w:rsidR="00AC73C6">
        <w:rPr>
          <w:b/>
        </w:rPr>
        <w:t>14</w:t>
      </w:r>
      <w:r w:rsidRPr="003D3644">
        <w:rPr>
          <w:b/>
          <w:lang w:val="sr-Cyrl-CS"/>
        </w:rPr>
        <w:t xml:space="preserve">. </w:t>
      </w:r>
      <w:r>
        <w:rPr>
          <w:b/>
          <w:lang w:val="sr-Cyrl-CS"/>
        </w:rPr>
        <w:t>ГОДИНУ</w:t>
      </w:r>
    </w:p>
    <w:p w:rsidR="00176913" w:rsidRDefault="00176913" w:rsidP="00176913">
      <w:pPr>
        <w:rPr>
          <w:lang w:val="sr-Cyrl-CS"/>
        </w:rPr>
      </w:pPr>
    </w:p>
    <w:p w:rsidR="00176913" w:rsidRDefault="00176913" w:rsidP="00176913">
      <w:r>
        <w:rPr>
          <w:lang w:val="sr-Cyrl-CS"/>
        </w:rPr>
        <w:t xml:space="preserve">   </w:t>
      </w:r>
      <w:r>
        <w:rPr>
          <w:lang w:val="sr-Cyrl-CS"/>
        </w:rPr>
        <w:tab/>
      </w:r>
      <w:r>
        <w:rPr>
          <w:lang w:val="sr-Cyrl-CS"/>
        </w:rPr>
        <w:tab/>
        <w:t>УВОД</w:t>
      </w:r>
    </w:p>
    <w:p w:rsidR="00176913" w:rsidRPr="00125293" w:rsidRDefault="00176913" w:rsidP="00176913">
      <w:pPr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Основне информације о установи</w:t>
      </w:r>
    </w:p>
    <w:p w:rsidR="00176913" w:rsidRPr="00410CD1" w:rsidRDefault="00176913" w:rsidP="00176913">
      <w:pPr>
        <w:rPr>
          <w:lang w:val="sr-Cyrl-CS"/>
        </w:rPr>
      </w:pPr>
      <w:r>
        <w:rPr>
          <w:lang w:val="sr-Cyrl-CS"/>
        </w:rPr>
        <w:tab/>
        <w:t>Као што је познато, Музеј Семберије је основан Одлуком СО Бијељина 1970. године и 2010.  године обиљежио је  40 година свога рада. Од 1990. до 1998. године Музеј је финансиран од стране републичког буџета, а од 1998. до данас још увијек се финансира само из буџета Града  Бијељина и једини је музеј у РС који се не финансира из републичког буџета. Извијесно вријеме  водиле су се  активности у Министарству просвјете и културе да се Музеј Семберије и званично пререгиструје као регионална матична установа (за СО Бијељина, Угљевик, Лопаре, Зворник, Осмаци, Шековићи, Власеница, Милићи, Братунац и Сребреница)</w:t>
      </w:r>
      <w:r>
        <w:t>.</w:t>
      </w:r>
      <w:r>
        <w:rPr>
          <w:lang w:val="sr-Cyrl-CS"/>
        </w:rPr>
        <w:t xml:space="preserve"> Установа је општег типа, што значи да његује све основне музејске дисциплине и да има сталне поставке за археологију, етнологију и историју, као и одговарајуће депое ових основних музејских збирки, али још посједује умјетничку и природњачку колекцију. Музеј посједује и стручну библиотеку, фототеку и хемеротеку, као и канцеларије за административне послове и помоћне послове. Карактер Музеја  Семберије одређен је оснивачким актом и Статутом а дефинисана је програмска политика музеја у складу са свјетским стандардима. Музеј је тако дефинисан као непрофитна, стална установа у служби друштва и његовог развоја, отворена за јавност, која набавља, конзервира, истражује, саопштава и излаже у сврхе проучавања, образовања и уживања материјалне и нематеријалне доказе о људима и њиховом окружењу. Дакле у Музеју Семберије комплексно су заступљене едукативна,  забавна, научна и изложбена компонента, као и у свим музејима општег типа.</w:t>
      </w:r>
    </w:p>
    <w:p w:rsidR="00176913" w:rsidRDefault="00176913" w:rsidP="00176913">
      <w:r>
        <w:rPr>
          <w:lang w:val="sr-Cyrl-CS"/>
        </w:rPr>
        <w:tab/>
      </w:r>
      <w:r>
        <w:rPr>
          <w:b/>
          <w:lang w:val="sr-Cyrl-CS"/>
        </w:rPr>
        <w:t>Кадровска ситуација у Музеју</w:t>
      </w:r>
      <w:r>
        <w:rPr>
          <w:lang w:val="sr-Cyrl-CS"/>
        </w:rPr>
        <w:t xml:space="preserve"> остала је на истом нивоу са 8 стално запослених извршилаца као и два  радника на одређено вријеме,  (директор у звању музејског савјетника, 2 виша кустоса, 1 кустос историчар  и 1 апсолвент археологије, техничар, те </w:t>
      </w:r>
      <w:r>
        <w:rPr>
          <w:lang w:val="sr-Cyrl-CS"/>
        </w:rPr>
        <w:lastRenderedPageBreak/>
        <w:t>административни и помоћни радник).  Садашњи сазив Управног одбора именован је 12. 06 .2013. када је</w:t>
      </w:r>
      <w:r w:rsidR="009F2EE5">
        <w:rPr>
          <w:lang w:val="sr-Cyrl-CS"/>
        </w:rPr>
        <w:t xml:space="preserve"> започео и нови мандат </w:t>
      </w:r>
      <w:r w:rsidR="009F2EE5">
        <w:t>тадашњег дир</w:t>
      </w:r>
      <w:r>
        <w:rPr>
          <w:lang w:val="sr-Cyrl-CS"/>
        </w:rPr>
        <w:t>ектора.</w:t>
      </w:r>
    </w:p>
    <w:p w:rsidR="00176913" w:rsidRPr="005274F2" w:rsidRDefault="00176913" w:rsidP="00176913"/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РЕАЛИЗАЦИЈА ПЛАНИРАНИХ АКТИВНОСТИ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  <w:t>И ове године смо се трудили да Музеј реализује (ангажовањем и спољних сарадника) све планиране активности као што су организовање уобичајен</w:t>
      </w:r>
      <w:r w:rsidR="009F2EE5">
        <w:rPr>
          <w:lang w:val="sr-Cyrl-CS"/>
        </w:rPr>
        <w:t>их 10 изложби (ове године чак 11</w:t>
      </w:r>
      <w:r>
        <w:rPr>
          <w:lang w:val="sr-Cyrl-CS"/>
        </w:rPr>
        <w:t>), да одржи и</w:t>
      </w:r>
      <w:r w:rsidR="00B24DEE">
        <w:rPr>
          <w:lang w:val="sr-Cyrl-CS"/>
        </w:rPr>
        <w:t xml:space="preserve">ли </w:t>
      </w:r>
      <w:r>
        <w:rPr>
          <w:lang w:val="sr-Cyrl-CS"/>
        </w:rPr>
        <w:t xml:space="preserve"> повећа број посјетилаца, да организује двије смотре археолошких и етнолошких филмова. Ове године Музеј је </w:t>
      </w:r>
      <w:r w:rsidR="009F2EE5">
        <w:rPr>
          <w:lang w:val="sr-Cyrl-CS"/>
        </w:rPr>
        <w:t>наставио реализацију</w:t>
      </w:r>
      <w:r w:rsidR="00455461">
        <w:rPr>
          <w:lang w:val="sr-Cyrl-CS"/>
        </w:rPr>
        <w:t xml:space="preserve"> идеје за проширење за коју има </w:t>
      </w:r>
      <w:r>
        <w:rPr>
          <w:lang w:val="sr-Cyrl-CS"/>
        </w:rPr>
        <w:t xml:space="preserve"> </w:t>
      </w:r>
      <w:r w:rsidRPr="00F155F8">
        <w:rPr>
          <w:b/>
          <w:lang w:val="sr-Cyrl-CS"/>
        </w:rPr>
        <w:t>о</w:t>
      </w:r>
      <w:r>
        <w:rPr>
          <w:b/>
          <w:lang w:val="sr-Cyrl-CS"/>
        </w:rPr>
        <w:t>бимну</w:t>
      </w:r>
      <w:r w:rsidRPr="00F155F8">
        <w:rPr>
          <w:b/>
          <w:lang w:val="sr-Cyrl-CS"/>
        </w:rPr>
        <w:t xml:space="preserve"> </w:t>
      </w:r>
      <w:r>
        <w:rPr>
          <w:b/>
          <w:lang w:val="sr-Cyrl-CS"/>
        </w:rPr>
        <w:t>пр</w:t>
      </w:r>
      <w:r w:rsidRPr="00F155F8">
        <w:rPr>
          <w:b/>
          <w:lang w:val="sr-Cyrl-CS"/>
        </w:rPr>
        <w:t>оје</w:t>
      </w:r>
      <w:r>
        <w:rPr>
          <w:b/>
          <w:lang w:val="sr-Cyrl-CS"/>
        </w:rPr>
        <w:t>ктну</w:t>
      </w:r>
      <w:r w:rsidRPr="00F155F8">
        <w:rPr>
          <w:b/>
          <w:lang w:val="sr-Cyrl-CS"/>
        </w:rPr>
        <w:t xml:space="preserve"> </w:t>
      </w:r>
      <w:r>
        <w:rPr>
          <w:b/>
          <w:lang w:val="sr-Cyrl-CS"/>
        </w:rPr>
        <w:t>д</w:t>
      </w:r>
      <w:r w:rsidRPr="00F155F8">
        <w:rPr>
          <w:b/>
          <w:lang w:val="sr-Cyrl-CS"/>
        </w:rPr>
        <w:t>о</w:t>
      </w:r>
      <w:r>
        <w:rPr>
          <w:b/>
          <w:lang w:val="sr-Cyrl-CS"/>
        </w:rPr>
        <w:t>кум</w:t>
      </w:r>
      <w:r w:rsidRPr="00F155F8">
        <w:rPr>
          <w:b/>
          <w:lang w:val="sr-Cyrl-CS"/>
        </w:rPr>
        <w:t>е</w:t>
      </w:r>
      <w:r>
        <w:rPr>
          <w:b/>
          <w:lang w:val="sr-Cyrl-CS"/>
        </w:rPr>
        <w:t>нт</w:t>
      </w:r>
      <w:r w:rsidRPr="00F155F8">
        <w:rPr>
          <w:b/>
          <w:lang w:val="sr-Cyrl-CS"/>
        </w:rPr>
        <w:t>а</w:t>
      </w:r>
      <w:r>
        <w:rPr>
          <w:b/>
          <w:lang w:val="sr-Cyrl-CS"/>
        </w:rPr>
        <w:t>ци</w:t>
      </w:r>
      <w:r w:rsidRPr="00F155F8">
        <w:rPr>
          <w:b/>
          <w:lang w:val="sr-Cyrl-CS"/>
        </w:rPr>
        <w:t>ј</w:t>
      </w:r>
      <w:r>
        <w:rPr>
          <w:b/>
          <w:lang w:val="sr-Cyrl-CS"/>
        </w:rPr>
        <w:t>у</w:t>
      </w:r>
      <w:r>
        <w:rPr>
          <w:lang w:val="sr-Cyrl-CS"/>
        </w:rPr>
        <w:t xml:space="preserve"> за комплетну рехабилитацију зграде Музеја </w:t>
      </w:r>
      <w:r w:rsidR="00455461">
        <w:rPr>
          <w:lang w:val="sr-Cyrl-CS"/>
        </w:rPr>
        <w:t>Семберије као споменика културе, добивши из Бања Лука локацијске услове (са могућношћу реализације спомен-собе).У</w:t>
      </w:r>
      <w:r>
        <w:rPr>
          <w:lang w:val="sr-Cyrl-CS"/>
        </w:rPr>
        <w:t xml:space="preserve">чествовали смо у писању </w:t>
      </w:r>
      <w:r w:rsidR="00455461">
        <w:rPr>
          <w:lang w:val="sr-Cyrl-CS"/>
        </w:rPr>
        <w:t>допунских података</w:t>
      </w:r>
      <w:r>
        <w:rPr>
          <w:lang w:val="sr-Cyrl-CS"/>
        </w:rPr>
        <w:t xml:space="preserve">  археолошких одредница за Енциклопедију РС, као и</w:t>
      </w:r>
      <w:r w:rsidR="00455461">
        <w:rPr>
          <w:lang w:val="sr-Cyrl-CS"/>
        </w:rPr>
        <w:t xml:space="preserve">  шест </w:t>
      </w:r>
      <w:r>
        <w:rPr>
          <w:lang w:val="sr-Cyrl-CS"/>
        </w:rPr>
        <w:t xml:space="preserve"> одредница за СО Угљевик. </w:t>
      </w:r>
      <w:r w:rsidR="00B24DEE">
        <w:rPr>
          <w:lang w:val="sr-Cyrl-CS"/>
        </w:rPr>
        <w:t>Катастрофалне поплаве 16-18. м</w:t>
      </w:r>
      <w:r w:rsidR="00455461">
        <w:rPr>
          <w:lang w:val="sr-Cyrl-CS"/>
        </w:rPr>
        <w:t xml:space="preserve">аја 2014. године  нанијеле су одређену штету нарочито у подрумским просторијама спомен-куће Родољуба Чолаковића а ова природна непогода негативно је утицала и на реализацију одређених музејских активности . Након дугог низа година реализовали смо дио инвестиције и комплетно санирали све  дрвене прозоре, о чему постоји посебан извјештај. Скоро сви запослени узели су учешће на пословима помоћи поплављеним, а у стручном смислу 1 виши кустос је добио збање музејског савјетника. </w:t>
      </w:r>
      <w:r>
        <w:rPr>
          <w:lang w:val="sr-Cyrl-CS"/>
        </w:rPr>
        <w:t xml:space="preserve">Учествовали смо </w:t>
      </w:r>
      <w:r w:rsidR="005E4EBE">
        <w:rPr>
          <w:lang w:val="sr-Cyrl-CS"/>
        </w:rPr>
        <w:t xml:space="preserve"> на  археолошким истраживањима 4</w:t>
      </w:r>
      <w:r>
        <w:rPr>
          <w:lang w:val="sr-Cyrl-CS"/>
        </w:rPr>
        <w:t xml:space="preserve"> локалите</w:t>
      </w:r>
      <w:r w:rsidR="00455461">
        <w:rPr>
          <w:lang w:val="sr-Cyrl-CS"/>
        </w:rPr>
        <w:t>та , а узели смо учешћа чак на 4</w:t>
      </w:r>
      <w:r>
        <w:rPr>
          <w:lang w:val="sr-Cyrl-CS"/>
        </w:rPr>
        <w:t xml:space="preserve"> научна скупа.</w:t>
      </w:r>
      <w:r w:rsidR="00FA559E">
        <w:rPr>
          <w:lang w:val="sr-Cyrl-CS"/>
        </w:rPr>
        <w:t xml:space="preserve"> Ове године јавности смо представили и презентацију Музеја на интернету и имали смо преко 80.000 прегледа.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Археолошка збирка</w:t>
      </w:r>
      <w:r>
        <w:rPr>
          <w:lang w:val="sr-Cyrl-CS"/>
        </w:rPr>
        <w:t xml:space="preserve"> је и ове године, без </w:t>
      </w:r>
      <w:r>
        <w:t>о</w:t>
      </w:r>
      <w:r>
        <w:rPr>
          <w:lang w:val="sr-Cyrl-CS"/>
        </w:rPr>
        <w:t xml:space="preserve">бзира на евидентне последице рецесије, имала неколико запажених активности. Као посебно остварење истичемо бројна рекогносцирања локалитета и археолошко истраживање  на локалитету Мраморак у Осмацима, </w:t>
      </w:r>
      <w:r w:rsidR="005E4EBE">
        <w:rPr>
          <w:lang w:val="sr-Cyrl-CS"/>
        </w:rPr>
        <w:t xml:space="preserve">наставак систематских истраживања у Скеланима (16.06.-02.08.2014.) </w:t>
      </w:r>
      <w:r>
        <w:rPr>
          <w:lang w:val="sr-Cyrl-CS"/>
        </w:rPr>
        <w:t>док је наш кустос учествовао као члан екипе на већим археолошким истраживањима у Бјел</w:t>
      </w:r>
      <w:r w:rsidR="005E4EBE">
        <w:rPr>
          <w:lang w:val="sr-Cyrl-CS"/>
        </w:rPr>
        <w:t>осављевићима ( 23.06.-23.07</w:t>
      </w:r>
      <w:r>
        <w:rPr>
          <w:lang w:val="sr-Cyrl-CS"/>
        </w:rPr>
        <w:t>.</w:t>
      </w:r>
      <w:r w:rsidR="005E4EBE">
        <w:rPr>
          <w:lang w:val="sr-Cyrl-CS"/>
        </w:rPr>
        <w:t>2014.</w:t>
      </w:r>
      <w:r>
        <w:rPr>
          <w:lang w:val="sr-Cyrl-CS"/>
        </w:rPr>
        <w:t>) код Соколца и Бубњу код</w:t>
      </w:r>
      <w:r w:rsidR="005E4EBE">
        <w:rPr>
          <w:lang w:val="sr-Cyrl-CS"/>
        </w:rPr>
        <w:t xml:space="preserve"> Ниша (05.09.-01.10.2014.</w:t>
      </w:r>
      <w:r>
        <w:rPr>
          <w:lang w:val="sr-Cyrl-CS"/>
        </w:rPr>
        <w:t>).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 xml:space="preserve">На локалитету Мраморак </w:t>
      </w:r>
      <w:r w:rsidR="005E4EBE">
        <w:rPr>
          <w:lang w:val="sr-Cyrl-CS"/>
        </w:rPr>
        <w:t xml:space="preserve">код Осмака наставили </w:t>
      </w:r>
      <w:r>
        <w:rPr>
          <w:lang w:val="sr-Cyrl-CS"/>
        </w:rPr>
        <w:t xml:space="preserve"> смо систематско археолошко истраживање ком приликом смо пронашли монумента</w:t>
      </w:r>
      <w:r w:rsidR="005E4EBE">
        <w:rPr>
          <w:lang w:val="sr-Cyrl-CS"/>
        </w:rPr>
        <w:t>лне темеље средњовјековне цркве, о чему је састављен посебан извјештај.</w:t>
      </w:r>
      <w:r>
        <w:rPr>
          <w:lang w:val="sr-Cyrl-CS"/>
        </w:rPr>
        <w:t xml:space="preserve"> На територији исте општине извршили смо детаљно рекогносцирање терена и пронашли још 4 стара црквишта (Кусоње, Хајвази, Какањ и Ракино брдо)  као и 3 праисторијске градине.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>Слично ранијим годинама вршена су археолошка рекогносцирања бројних ло</w:t>
      </w:r>
      <w:r w:rsidR="005E4EBE">
        <w:rPr>
          <w:lang w:val="sr-Cyrl-CS"/>
        </w:rPr>
        <w:t>калитета, а најважнија су она  у Скеланима, манастиру Карно, као и у Јамени.</w:t>
      </w:r>
      <w:r>
        <w:rPr>
          <w:lang w:val="sr-Cyrl-CS"/>
        </w:rPr>
        <w:t xml:space="preserve"> Радећи ове послове лоцирали смо и тачне позиције 6 војничких гробаља из Првог свјетског рата, што је послужило за израду посебног пројекта поводом стогодишњег јубилеја (а директор је именован у званични Организациони одбор на нивоу РС).</w:t>
      </w:r>
    </w:p>
    <w:p w:rsidR="00176913" w:rsidRPr="00F155F8" w:rsidRDefault="00176913" w:rsidP="00176913">
      <w:r>
        <w:rPr>
          <w:lang w:val="sr-Cyrl-CS"/>
        </w:rPr>
        <w:lastRenderedPageBreak/>
        <w:tab/>
        <w:t xml:space="preserve"> Такође су праћени земљани радови приликом изградње канализације у центру Бијељине, као и други земљани радови, а том приликом сакупљен је одређен број археолошких информација, а такође је фотографисан већи број археолошких предмета из приватних колекција.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Етнолошка збирка </w:t>
      </w:r>
      <w:r>
        <w:rPr>
          <w:lang w:val="sr-Cyrl-CS"/>
        </w:rPr>
        <w:t xml:space="preserve">је трудом задуженог кустоса за ову збирку и ове године имала </w:t>
      </w:r>
      <w:r w:rsidR="00B24DEE">
        <w:rPr>
          <w:lang w:val="sr-Cyrl-CS"/>
        </w:rPr>
        <w:t xml:space="preserve">одређене </w:t>
      </w:r>
      <w:r>
        <w:rPr>
          <w:lang w:val="sr-Cyrl-CS"/>
        </w:rPr>
        <w:t>редовне активности на дјелимичном прикупљању и обради етнолошке гра</w:t>
      </w:r>
      <w:r w:rsidR="005E4EBE">
        <w:rPr>
          <w:lang w:val="sr-Cyrl-CS"/>
        </w:rPr>
        <w:t>ђе (инвентарски бројеви  (</w:t>
      </w:r>
      <w:r w:rsidR="002A6A18">
        <w:rPr>
          <w:lang w:val="sr-Cyrl-CS"/>
        </w:rPr>
        <w:t xml:space="preserve"> 2</w:t>
      </w:r>
      <w:r w:rsidR="005E4EBE">
        <w:rPr>
          <w:lang w:val="sr-Cyrl-CS"/>
        </w:rPr>
        <w:t>015 -2021</w:t>
      </w:r>
      <w:r>
        <w:rPr>
          <w:lang w:val="sr-Cyrl-CS"/>
        </w:rPr>
        <w:t xml:space="preserve"> ). Узело се </w:t>
      </w:r>
      <w:r w:rsidR="002A6A18">
        <w:rPr>
          <w:lang w:val="sr-Cyrl-CS"/>
        </w:rPr>
        <w:t xml:space="preserve">посредно учешће и </w:t>
      </w:r>
      <w:r>
        <w:rPr>
          <w:lang w:val="sr-Cyrl-CS"/>
        </w:rPr>
        <w:t>на</w:t>
      </w:r>
      <w:r w:rsidR="002A6A18">
        <w:rPr>
          <w:lang w:val="sr-Cyrl-CS"/>
        </w:rPr>
        <w:t xml:space="preserve">  стручним етнолошким скуповима</w:t>
      </w:r>
      <w:r>
        <w:rPr>
          <w:lang w:val="sr-Cyrl-CS"/>
        </w:rPr>
        <w:t xml:space="preserve">  на тему заштите нематеријалне културне баштине и на партнерском пројекту Организације жена ''Лара'', ту је </w:t>
      </w:r>
      <w:r w:rsidR="002A6A18">
        <w:rPr>
          <w:lang w:val="sr-Cyrl-CS"/>
        </w:rPr>
        <w:t xml:space="preserve">и </w:t>
      </w:r>
      <w:r>
        <w:rPr>
          <w:lang w:val="sr-Cyrl-CS"/>
        </w:rPr>
        <w:t xml:space="preserve">учешће на расправама за израду стратегије развоја града Бијељине. 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 xml:space="preserve">Послови </w:t>
      </w:r>
      <w:r>
        <w:rPr>
          <w:b/>
          <w:lang w:val="sr-Cyrl-CS"/>
        </w:rPr>
        <w:t>в</w:t>
      </w:r>
      <w:r w:rsidRPr="00F70054">
        <w:rPr>
          <w:b/>
          <w:lang w:val="sr-Cyrl-CS"/>
        </w:rPr>
        <w:t>о</w:t>
      </w:r>
      <w:r>
        <w:rPr>
          <w:b/>
          <w:lang w:val="sr-Cyrl-CS"/>
        </w:rPr>
        <w:t>ђ</w:t>
      </w:r>
      <w:r w:rsidRPr="00F70054">
        <w:rPr>
          <w:b/>
          <w:lang w:val="sr-Cyrl-CS"/>
        </w:rPr>
        <w:t>е</w:t>
      </w:r>
      <w:r>
        <w:rPr>
          <w:b/>
          <w:lang w:val="sr-Cyrl-CS"/>
        </w:rPr>
        <w:t>њ</w:t>
      </w:r>
      <w:r w:rsidRPr="00F70054">
        <w:rPr>
          <w:b/>
          <w:lang w:val="sr-Cyrl-CS"/>
        </w:rPr>
        <w:t xml:space="preserve">а </w:t>
      </w:r>
      <w:r>
        <w:rPr>
          <w:b/>
          <w:lang w:val="sr-Cyrl-CS"/>
        </w:rPr>
        <w:t>д</w:t>
      </w:r>
      <w:r w:rsidRPr="00F70054">
        <w:rPr>
          <w:b/>
          <w:lang w:val="sr-Cyrl-CS"/>
        </w:rPr>
        <w:t>о</w:t>
      </w:r>
      <w:r>
        <w:rPr>
          <w:b/>
          <w:lang w:val="sr-Cyrl-CS"/>
        </w:rPr>
        <w:t>кум</w:t>
      </w:r>
      <w:r w:rsidRPr="00F70054">
        <w:rPr>
          <w:b/>
          <w:lang w:val="sr-Cyrl-CS"/>
        </w:rPr>
        <w:t>е</w:t>
      </w:r>
      <w:r>
        <w:rPr>
          <w:b/>
          <w:lang w:val="sr-Cyrl-CS"/>
        </w:rPr>
        <w:t>нт</w:t>
      </w:r>
      <w:r w:rsidRPr="00F70054">
        <w:rPr>
          <w:b/>
          <w:lang w:val="sr-Cyrl-CS"/>
        </w:rPr>
        <w:t>а</w:t>
      </w:r>
      <w:r>
        <w:rPr>
          <w:b/>
          <w:lang w:val="sr-Cyrl-CS"/>
        </w:rPr>
        <w:t>ци</w:t>
      </w:r>
      <w:r w:rsidRPr="00F70054">
        <w:rPr>
          <w:b/>
          <w:lang w:val="sr-Cyrl-CS"/>
        </w:rPr>
        <w:t>је</w:t>
      </w:r>
      <w:r>
        <w:rPr>
          <w:lang w:val="sr-Cyrl-CS"/>
        </w:rPr>
        <w:t xml:space="preserve"> обављани су уобичајено: инвентарисање позивница пристиглих у Музеј, разних плаката, свих примјерака Семберских новина и понешто од сличне периодике, инвентарисање једног броја старих разгледница; већи број фотографија (18.790) је тематски груписано. Преснимљен је одређен број старих фотографија из породичних колекција Добриле Перић, </w:t>
      </w:r>
      <w:r w:rsidR="00AC6E98">
        <w:rPr>
          <w:lang w:val="sr-Cyrl-CS"/>
        </w:rPr>
        <w:t>Јелице Пантић</w:t>
      </w:r>
      <w:r>
        <w:rPr>
          <w:lang w:val="sr-Cyrl-CS"/>
        </w:rPr>
        <w:t xml:space="preserve">, </w:t>
      </w:r>
      <w:r w:rsidR="00AC6E98">
        <w:rPr>
          <w:lang w:val="sr-Cyrl-CS"/>
        </w:rPr>
        <w:t>Горана Марковића из Факовића, као и о. Лазара из манастира Тавна, Љубинковићевих</w:t>
      </w:r>
      <w:r>
        <w:rPr>
          <w:lang w:val="sr-Cyrl-CS"/>
        </w:rPr>
        <w:t>,</w:t>
      </w:r>
      <w:r w:rsidR="00AC6E98">
        <w:rPr>
          <w:lang w:val="sr-Cyrl-CS"/>
        </w:rPr>
        <w:t xml:space="preserve"> Петра Илића као и на фотографијама старе Јање</w:t>
      </w:r>
      <w:r>
        <w:rPr>
          <w:lang w:val="sr-Cyrl-CS"/>
        </w:rPr>
        <w:t xml:space="preserve">. </w:t>
      </w:r>
      <w:r w:rsidR="00AC6E98">
        <w:rPr>
          <w:lang w:val="sr-Cyrl-CS"/>
        </w:rPr>
        <w:t>Сакупљани су изборни плакати овогодишњих парламентарних избора, и извршена је ревизија остатака наоружања и  предмета из последњег рата, у складу са новим прописима о држању оваквих експоната.</w:t>
      </w:r>
    </w:p>
    <w:p w:rsidR="003716A6" w:rsidRDefault="00176913" w:rsidP="00176913">
      <w:pPr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Историјска збирка</w:t>
      </w:r>
      <w:r>
        <w:rPr>
          <w:lang w:val="sr-Cyrl-CS"/>
        </w:rPr>
        <w:t xml:space="preserve"> Музеја Семберије и ове године је обављала уобичајене активности на сређивању документације, обиљежавању јубилеја (09.02.1993, 1. април, 12. април 1941, 27.09.1918, 11. 11.1918. као и још неколико) и проучав</w:t>
      </w:r>
      <w:r w:rsidR="008F166C">
        <w:rPr>
          <w:lang w:val="sr-Cyrl-CS"/>
        </w:rPr>
        <w:t xml:space="preserve">ању значајних историјских тема, а нарочито у обиљежавању 100-годишњице ослобођења бројних општина на исторку Републике Српске у Првом свјетском рату. </w:t>
      </w:r>
      <w:r>
        <w:rPr>
          <w:lang w:val="sr-Cyrl-CS"/>
        </w:rPr>
        <w:t xml:space="preserve">Одржано је неколико  запажених историјских часова </w:t>
      </w:r>
      <w:r w:rsidR="008F166C">
        <w:rPr>
          <w:lang w:val="sr-Cyrl-CS"/>
        </w:rPr>
        <w:t>и узело се учешћа на 2 научна скупа о Првом свјетском рату – у Гацку 19-21.септембар и</w:t>
      </w:r>
      <w:r w:rsidR="00B24DEE">
        <w:rPr>
          <w:lang w:val="sr-Cyrl-CS"/>
        </w:rPr>
        <w:t xml:space="preserve"> на Палама и Ханпијеску 26-28. с</w:t>
      </w:r>
      <w:r w:rsidR="008F166C">
        <w:rPr>
          <w:lang w:val="sr-Cyrl-CS"/>
        </w:rPr>
        <w:t xml:space="preserve">ептембра 2014.Радило се на </w:t>
      </w:r>
      <w:r>
        <w:rPr>
          <w:lang w:val="sr-Cyrl-CS"/>
        </w:rPr>
        <w:t xml:space="preserve">активностима за обнову војничких </w:t>
      </w:r>
      <w:r w:rsidR="008F166C">
        <w:rPr>
          <w:lang w:val="sr-Cyrl-CS"/>
        </w:rPr>
        <w:t>гробаља из Првог свјетског рата.</w:t>
      </w:r>
      <w:r>
        <w:rPr>
          <w:lang w:val="sr-Cyrl-CS"/>
        </w:rPr>
        <w:t xml:space="preserve"> У инвентарску књигу историјске збирке уписани су пред</w:t>
      </w:r>
      <w:r w:rsidR="008F166C">
        <w:rPr>
          <w:lang w:val="sr-Cyrl-CS"/>
        </w:rPr>
        <w:t>мети и документи од броја 11.072   до броја 11</w:t>
      </w:r>
      <w:r w:rsidR="000E4F14">
        <w:rPr>
          <w:lang w:val="sr-Cyrl-CS"/>
        </w:rPr>
        <w:t>.265</w:t>
      </w:r>
      <w:r w:rsidR="008F166C">
        <w:rPr>
          <w:lang w:val="sr-Cyrl-CS"/>
        </w:rPr>
        <w:t xml:space="preserve">   а у улазној књизи од 3.740 </w:t>
      </w:r>
      <w:r>
        <w:rPr>
          <w:lang w:val="sr-Cyrl-CS"/>
        </w:rPr>
        <w:t xml:space="preserve">  </w:t>
      </w:r>
      <w:r w:rsidR="008F166C">
        <w:rPr>
          <w:lang w:val="sr-Cyrl-CS"/>
        </w:rPr>
        <w:t>до 3.751</w:t>
      </w:r>
      <w:r>
        <w:rPr>
          <w:lang w:val="sr-Cyrl-CS"/>
        </w:rPr>
        <w:t xml:space="preserve"> . У инвентарској књизи хемерот</w:t>
      </w:r>
      <w:r w:rsidR="003716A6">
        <w:rPr>
          <w:lang w:val="sr-Cyrl-CS"/>
        </w:rPr>
        <w:t>еке уписани су бројеви од  5.148 до 5.492</w:t>
      </w:r>
      <w:r>
        <w:rPr>
          <w:lang w:val="sr-Cyrl-CS"/>
        </w:rPr>
        <w:t>. Реализоване су са спољним сарадницима или као гостујуће   запажене историјске изложбе</w:t>
      </w:r>
      <w:r w:rsidR="003716A6">
        <w:rPr>
          <w:lang w:val="sr-Cyrl-CS"/>
        </w:rPr>
        <w:t xml:space="preserve"> о Дринској дивизији. Косовској битци, Милунки Савић, Агресији НАТО-а и Економији Јасеновачког логора.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Изложбене активности</w:t>
      </w:r>
      <w:r>
        <w:rPr>
          <w:lang w:val="sr-Cyrl-CS"/>
        </w:rPr>
        <w:t xml:space="preserve"> у Музеју Семберије обављане су по више-мање устаљеном плану од 10-так повремених и гостујућих изложби:</w:t>
      </w:r>
    </w:p>
    <w:p w:rsidR="00176913" w:rsidRDefault="00275C32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Дринска дивизи</w:t>
      </w:r>
      <w:r w:rsidR="003716A6">
        <w:rPr>
          <w:lang w:val="sr-Cyrl-CS"/>
        </w:rPr>
        <w:t>ја (од настанка до 1918.</w:t>
      </w:r>
      <w:r w:rsidR="00EC1203">
        <w:rPr>
          <w:lang w:val="sr-Cyrl-CS"/>
        </w:rPr>
        <w:t xml:space="preserve">године </w:t>
      </w:r>
      <w:r w:rsidR="003716A6">
        <w:rPr>
          <w:lang w:val="sr-Cyrl-CS"/>
        </w:rPr>
        <w:t>(  (28.01.-26.02. 2014</w:t>
      </w:r>
      <w:r w:rsidR="00176913">
        <w:rPr>
          <w:lang w:val="sr-Cyrl-CS"/>
        </w:rPr>
        <w:t>.)</w:t>
      </w:r>
    </w:p>
    <w:p w:rsidR="00176913" w:rsidRPr="000738C0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Косовска битка, са посебним освртом на браћу Мусић  (26.02.-29.03</w:t>
      </w:r>
      <w:r w:rsidR="00176913">
        <w:rPr>
          <w:lang w:val="sr-Cyrl-CS"/>
        </w:rPr>
        <w:t>.)</w:t>
      </w:r>
    </w:p>
    <w:p w:rsidR="00176913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 xml:space="preserve">Слике ликовне колоније ''Младен Поповић'' </w:t>
      </w:r>
      <w:r w:rsidR="00176913">
        <w:rPr>
          <w:lang w:val="sr-Cyrl-CS"/>
        </w:rPr>
        <w:t>(</w:t>
      </w:r>
      <w:r>
        <w:rPr>
          <w:lang w:val="sr-Cyrl-CS"/>
        </w:rPr>
        <w:t>11-12.04</w:t>
      </w:r>
      <w:r w:rsidR="00176913">
        <w:rPr>
          <w:lang w:val="sr-Cyrl-CS"/>
        </w:rPr>
        <w:t>)</w:t>
      </w:r>
    </w:p>
    <w:p w:rsidR="00176913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Милунка Савић (хероина Великог рата)   (17.04.-15.05.</w:t>
      </w:r>
      <w:r w:rsidR="00176913">
        <w:rPr>
          <w:lang w:val="sr-Cyrl-CS"/>
        </w:rPr>
        <w:t>).</w:t>
      </w:r>
    </w:p>
    <w:p w:rsidR="00176913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Агресија НАТО-а (1999-2014.) (08-25.јун</w:t>
      </w:r>
      <w:r w:rsidR="00176913">
        <w:rPr>
          <w:lang w:val="sr-Cyrl-CS"/>
        </w:rPr>
        <w:t>)</w:t>
      </w:r>
    </w:p>
    <w:p w:rsidR="003716A6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Бијељинско бијенале (11) (27.06.-27.07.)</w:t>
      </w:r>
    </w:p>
    <w:p w:rsidR="003716A6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lastRenderedPageBreak/>
        <w:t>Модна слика Бијељине (09.-31.08)</w:t>
      </w:r>
    </w:p>
    <w:p w:rsidR="00176913" w:rsidRDefault="00176913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Мајска смотра ликовног стваралаштв</w:t>
      </w:r>
      <w:r w:rsidR="003716A6">
        <w:rPr>
          <w:lang w:val="sr-Cyrl-CS"/>
        </w:rPr>
        <w:t>а ученика (22</w:t>
      </w:r>
      <w:r>
        <w:rPr>
          <w:lang w:val="sr-Cyrl-CS"/>
        </w:rPr>
        <w:t>)</w:t>
      </w:r>
      <w:r w:rsidRPr="00B90336">
        <w:rPr>
          <w:lang w:val="sr-Cyrl-CS"/>
        </w:rPr>
        <w:t xml:space="preserve"> </w:t>
      </w:r>
      <w:r>
        <w:rPr>
          <w:lang w:val="sr-Cyrl-CS"/>
        </w:rPr>
        <w:t xml:space="preserve"> </w:t>
      </w:r>
      <w:r w:rsidR="003716A6">
        <w:rPr>
          <w:lang w:val="sr-Cyrl-CS"/>
        </w:rPr>
        <w:t>(04.-24.09.)</w:t>
      </w:r>
      <w:r>
        <w:rPr>
          <w:lang w:val="sr-Cyrl-CS"/>
        </w:rPr>
        <w:t>.</w:t>
      </w:r>
      <w:r w:rsidRPr="00B90336">
        <w:rPr>
          <w:lang w:val="sr-Cyrl-CS"/>
        </w:rPr>
        <w:t xml:space="preserve"> </w:t>
      </w:r>
    </w:p>
    <w:p w:rsidR="00176913" w:rsidRDefault="003716A6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Из културне баштине Срба Централне босне</w:t>
      </w:r>
      <w:r w:rsidR="00732D6D">
        <w:rPr>
          <w:lang w:val="sr-Cyrl-CS"/>
        </w:rPr>
        <w:t xml:space="preserve">  (5-30.11.</w:t>
      </w:r>
      <w:r w:rsidR="00176913">
        <w:rPr>
          <w:lang w:val="sr-Cyrl-CS"/>
        </w:rPr>
        <w:t>)</w:t>
      </w:r>
    </w:p>
    <w:p w:rsidR="00732D6D" w:rsidRDefault="00732D6D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Економије Јасеновачког логота (1-24.12.)</w:t>
      </w:r>
    </w:p>
    <w:p w:rsidR="00732D6D" w:rsidRDefault="00732D6D" w:rsidP="00176913">
      <w:pPr>
        <w:pStyle w:val="ListParagraph"/>
        <w:numPr>
          <w:ilvl w:val="0"/>
          <w:numId w:val="1"/>
        </w:numPr>
        <w:jc w:val="left"/>
        <w:rPr>
          <w:lang w:val="sr-Cyrl-CS"/>
        </w:rPr>
      </w:pPr>
      <w:r>
        <w:rPr>
          <w:lang w:val="sr-Cyrl-CS"/>
        </w:rPr>
        <w:t>Из музичког живота Семберије (24.12.2014.- 24.01.2015.)</w:t>
      </w:r>
    </w:p>
    <w:p w:rsidR="00CD2589" w:rsidRDefault="00CD2589" w:rsidP="00CD2589">
      <w:pPr>
        <w:pStyle w:val="ListParagraph"/>
        <w:jc w:val="left"/>
        <w:rPr>
          <w:lang w:val="sr-Cyrl-CS"/>
        </w:rPr>
      </w:pPr>
    </w:p>
    <w:p w:rsidR="00176913" w:rsidRPr="00BA5FC1" w:rsidRDefault="00176913" w:rsidP="00303EBF">
      <w:pPr>
        <w:ind w:firstLine="360"/>
        <w:rPr>
          <w:lang w:val="sr-Cyrl-CS"/>
        </w:rPr>
      </w:pPr>
      <w:r>
        <w:rPr>
          <w:lang w:val="sr-Cyrl-CS"/>
        </w:rPr>
        <w:t>И</w:t>
      </w:r>
      <w:r w:rsidRPr="00BA5FC1">
        <w:rPr>
          <w:lang w:val="sr-Cyrl-CS"/>
        </w:rPr>
        <w:t>а</w:t>
      </w:r>
      <w:r>
        <w:rPr>
          <w:lang w:val="sr-Cyrl-CS"/>
        </w:rPr>
        <w:t>к</w:t>
      </w:r>
      <w:r w:rsidRPr="00BA5FC1">
        <w:rPr>
          <w:lang w:val="sr-Cyrl-CS"/>
        </w:rPr>
        <w:t xml:space="preserve">о </w:t>
      </w:r>
      <w:r>
        <w:rPr>
          <w:lang w:val="sr-Cyrl-CS"/>
        </w:rPr>
        <w:t>зб</w:t>
      </w:r>
      <w:r w:rsidRPr="00BA5FC1">
        <w:rPr>
          <w:lang w:val="sr-Cyrl-CS"/>
        </w:rPr>
        <w:t>о</w:t>
      </w:r>
      <w:r>
        <w:rPr>
          <w:lang w:val="sr-Cyrl-CS"/>
        </w:rPr>
        <w:t>г</w:t>
      </w:r>
      <w:r w:rsidRPr="00BA5FC1">
        <w:rPr>
          <w:lang w:val="sr-Cyrl-CS"/>
        </w:rPr>
        <w:t xml:space="preserve"> </w:t>
      </w:r>
      <w:r>
        <w:rPr>
          <w:lang w:val="sr-Cyrl-CS"/>
        </w:rPr>
        <w:t>н</w:t>
      </w:r>
      <w:r w:rsidRPr="00BA5FC1">
        <w:rPr>
          <w:lang w:val="sr-Cyrl-CS"/>
        </w:rPr>
        <w:t>е</w:t>
      </w:r>
      <w:r>
        <w:rPr>
          <w:lang w:val="sr-Cyrl-CS"/>
        </w:rPr>
        <w:t>д</w:t>
      </w:r>
      <w:r w:rsidRPr="00BA5FC1">
        <w:rPr>
          <w:lang w:val="sr-Cyrl-CS"/>
        </w:rPr>
        <w:t>о</w:t>
      </w:r>
      <w:r>
        <w:rPr>
          <w:lang w:val="sr-Cyrl-CS"/>
        </w:rPr>
        <w:t>ст</w:t>
      </w:r>
      <w:r w:rsidRPr="00BA5FC1">
        <w:rPr>
          <w:lang w:val="sr-Cyrl-CS"/>
        </w:rPr>
        <w:t>а</w:t>
      </w:r>
      <w:r>
        <w:rPr>
          <w:lang w:val="sr-Cyrl-CS"/>
        </w:rPr>
        <w:t>тк</w:t>
      </w:r>
      <w:r w:rsidRPr="00BA5FC1">
        <w:rPr>
          <w:lang w:val="sr-Cyrl-CS"/>
        </w:rPr>
        <w:t xml:space="preserve">а </w:t>
      </w:r>
      <w:r>
        <w:rPr>
          <w:lang w:val="sr-Cyrl-CS"/>
        </w:rPr>
        <w:t>ср</w:t>
      </w:r>
      <w:r w:rsidRPr="00BA5FC1">
        <w:rPr>
          <w:lang w:val="sr-Cyrl-CS"/>
        </w:rPr>
        <w:t>е</w:t>
      </w:r>
      <w:r>
        <w:rPr>
          <w:lang w:val="sr-Cyrl-CS"/>
        </w:rPr>
        <w:t>дст</w:t>
      </w:r>
      <w:r w:rsidRPr="00BA5FC1">
        <w:rPr>
          <w:lang w:val="sr-Cyrl-CS"/>
        </w:rPr>
        <w:t>а</w:t>
      </w:r>
      <w:r>
        <w:rPr>
          <w:lang w:val="sr-Cyrl-CS"/>
        </w:rPr>
        <w:t>в</w:t>
      </w:r>
      <w:r w:rsidRPr="00BA5FC1">
        <w:rPr>
          <w:lang w:val="sr-Cyrl-CS"/>
        </w:rPr>
        <w:t>а о</w:t>
      </w:r>
      <w:r>
        <w:rPr>
          <w:lang w:val="sr-Cyrl-CS"/>
        </w:rPr>
        <w:t>в</w:t>
      </w:r>
      <w:r w:rsidRPr="00BA5FC1">
        <w:rPr>
          <w:lang w:val="sr-Cyrl-CS"/>
        </w:rPr>
        <w:t xml:space="preserve">е </w:t>
      </w:r>
      <w:r>
        <w:rPr>
          <w:lang w:val="sr-Cyrl-CS"/>
        </w:rPr>
        <w:t>г</w:t>
      </w:r>
      <w:r w:rsidRPr="00BA5FC1">
        <w:rPr>
          <w:lang w:val="sr-Cyrl-CS"/>
        </w:rPr>
        <w:t>о</w:t>
      </w:r>
      <w:r>
        <w:rPr>
          <w:lang w:val="sr-Cyrl-CS"/>
        </w:rPr>
        <w:t>дин</w:t>
      </w:r>
      <w:r w:rsidRPr="00BA5FC1">
        <w:rPr>
          <w:lang w:val="sr-Cyrl-CS"/>
        </w:rPr>
        <w:t xml:space="preserve">е </w:t>
      </w:r>
      <w:r>
        <w:rPr>
          <w:lang w:val="sr-Cyrl-CS"/>
        </w:rPr>
        <w:t>ни</w:t>
      </w:r>
      <w:r w:rsidRPr="00BA5FC1">
        <w:rPr>
          <w:lang w:val="sr-Cyrl-CS"/>
        </w:rPr>
        <w:t xml:space="preserve">је </w:t>
      </w:r>
      <w:r>
        <w:rPr>
          <w:lang w:val="sr-Cyrl-CS"/>
        </w:rPr>
        <w:t>бил</w:t>
      </w:r>
      <w:r w:rsidRPr="00BA5FC1">
        <w:rPr>
          <w:lang w:val="sr-Cyrl-CS"/>
        </w:rPr>
        <w:t xml:space="preserve">о </w:t>
      </w:r>
      <w:r>
        <w:rPr>
          <w:lang w:val="sr-Cyrl-CS"/>
        </w:rPr>
        <w:t>г</w:t>
      </w:r>
      <w:r w:rsidRPr="00BA5FC1">
        <w:rPr>
          <w:lang w:val="sr-Cyrl-CS"/>
        </w:rPr>
        <w:t>о</w:t>
      </w:r>
      <w:r>
        <w:rPr>
          <w:lang w:val="sr-Cyrl-CS"/>
        </w:rPr>
        <w:t>ст</w:t>
      </w:r>
      <w:r w:rsidRPr="00BA5FC1">
        <w:rPr>
          <w:lang w:val="sr-Cyrl-CS"/>
        </w:rPr>
        <w:t>о</w:t>
      </w:r>
      <w:r>
        <w:rPr>
          <w:lang w:val="sr-Cyrl-CS"/>
        </w:rPr>
        <w:t>в</w:t>
      </w:r>
      <w:r w:rsidRPr="00BA5FC1">
        <w:rPr>
          <w:lang w:val="sr-Cyrl-CS"/>
        </w:rPr>
        <w:t>а</w:t>
      </w:r>
      <w:r>
        <w:rPr>
          <w:lang w:val="sr-Cyrl-CS"/>
        </w:rPr>
        <w:t>њ</w:t>
      </w:r>
      <w:r w:rsidRPr="00BA5FC1">
        <w:rPr>
          <w:lang w:val="sr-Cyrl-CS"/>
        </w:rPr>
        <w:t xml:space="preserve">а </w:t>
      </w:r>
      <w:r>
        <w:rPr>
          <w:lang w:val="sr-Cyrl-CS"/>
        </w:rPr>
        <w:t>н</w:t>
      </w:r>
      <w:r w:rsidRPr="00BA5FC1">
        <w:rPr>
          <w:lang w:val="sr-Cyrl-CS"/>
        </w:rPr>
        <w:t>а</w:t>
      </w:r>
      <w:r>
        <w:rPr>
          <w:lang w:val="sr-Cyrl-CS"/>
        </w:rPr>
        <w:t>ших</w:t>
      </w:r>
      <w:r w:rsidRPr="00BA5FC1">
        <w:rPr>
          <w:lang w:val="sr-Cyrl-CS"/>
        </w:rPr>
        <w:t xml:space="preserve"> </w:t>
      </w:r>
      <w:r>
        <w:rPr>
          <w:lang w:val="sr-Cyrl-CS"/>
        </w:rPr>
        <w:t>изл</w:t>
      </w:r>
      <w:r w:rsidRPr="00BA5FC1">
        <w:rPr>
          <w:lang w:val="sr-Cyrl-CS"/>
        </w:rPr>
        <w:t>о</w:t>
      </w:r>
      <w:r>
        <w:rPr>
          <w:lang w:val="sr-Cyrl-CS"/>
        </w:rPr>
        <w:t>жби</w:t>
      </w:r>
      <w:r w:rsidRPr="00BA5FC1">
        <w:rPr>
          <w:lang w:val="sr-Cyrl-CS"/>
        </w:rPr>
        <w:t xml:space="preserve"> </w:t>
      </w:r>
      <w:r>
        <w:rPr>
          <w:lang w:val="sr-Cyrl-CS"/>
        </w:rPr>
        <w:t>у</w:t>
      </w:r>
      <w:r w:rsidRPr="00BA5FC1">
        <w:rPr>
          <w:lang w:val="sr-Cyrl-CS"/>
        </w:rPr>
        <w:t xml:space="preserve"> </w:t>
      </w:r>
      <w:r>
        <w:rPr>
          <w:lang w:val="sr-Cyrl-CS"/>
        </w:rPr>
        <w:t>другим</w:t>
      </w:r>
      <w:r w:rsidRPr="00BA5FC1">
        <w:rPr>
          <w:lang w:val="sr-Cyrl-CS"/>
        </w:rPr>
        <w:t xml:space="preserve"> </w:t>
      </w:r>
      <w:r>
        <w:rPr>
          <w:lang w:val="sr-Cyrl-CS"/>
        </w:rPr>
        <w:t>гр</w:t>
      </w:r>
      <w:r w:rsidRPr="00BA5FC1">
        <w:rPr>
          <w:lang w:val="sr-Cyrl-CS"/>
        </w:rPr>
        <w:t>а</w:t>
      </w:r>
      <w:r>
        <w:rPr>
          <w:lang w:val="sr-Cyrl-CS"/>
        </w:rPr>
        <w:t>д</w:t>
      </w:r>
      <w:r w:rsidRPr="00BA5FC1">
        <w:rPr>
          <w:lang w:val="sr-Cyrl-CS"/>
        </w:rPr>
        <w:t>о</w:t>
      </w:r>
      <w:r>
        <w:rPr>
          <w:lang w:val="sr-Cyrl-CS"/>
        </w:rPr>
        <w:t>вим</w:t>
      </w:r>
      <w:r w:rsidRPr="00BA5FC1">
        <w:rPr>
          <w:lang w:val="sr-Cyrl-CS"/>
        </w:rPr>
        <w:t>а</w:t>
      </w:r>
      <w:r>
        <w:rPr>
          <w:lang w:val="sr-Cyrl-CS"/>
        </w:rPr>
        <w:t xml:space="preserve">, ипак истичемо допринос Музеја у реализацији </w:t>
      </w:r>
      <w:r w:rsidR="006E6055">
        <w:rPr>
          <w:lang w:val="sr-Cyrl-CS"/>
        </w:rPr>
        <w:t xml:space="preserve">неколико </w:t>
      </w:r>
      <w:r>
        <w:rPr>
          <w:lang w:val="sr-Cyrl-CS"/>
        </w:rPr>
        <w:t xml:space="preserve">изложбе </w:t>
      </w:r>
      <w:r w:rsidR="006E6055">
        <w:rPr>
          <w:lang w:val="sr-Cyrl-CS"/>
        </w:rPr>
        <w:t xml:space="preserve"> у Угљевику, Београду, а највише на посредовању гостовања неколико изложби Музеја геноцида из Београда.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Истраживачка и теренска дјелатност</w:t>
      </w:r>
      <w:r>
        <w:rPr>
          <w:lang w:val="sr-Cyrl-CS"/>
        </w:rPr>
        <w:t xml:space="preserve"> Музеја Семберије, иако умањена због економске кризе, обављана је у значајној мјери. Поред поменутих   археолошкаих пројеката,  више тема  из области историје, треба додати и теренске активности у вези са писањем Енциклопедије РС.  Мања археолошка запажања у Бијељини обављена су у оквиру редовне дјелатности Музеја, а највише приликом изградње канализације. Такође, у више наврата су вршена рекогносцирања, или мање археолошке интервенције изван простора СО Бијељина (</w:t>
      </w:r>
      <w:r w:rsidR="006E6055">
        <w:rPr>
          <w:lang w:val="sr-Cyrl-CS"/>
        </w:rPr>
        <w:t xml:space="preserve">Манастир Карно код Скелана 16. и 23.08. 2014. У Факовићима 21-22. марта, на Мраморку у Осмацима 30. марта, 14 априла, 14. октобра, </w:t>
      </w:r>
      <w:r w:rsidR="00B24DEE">
        <w:rPr>
          <w:lang w:val="sr-Cyrl-CS"/>
        </w:rPr>
        <w:t>20-21. и 28-30.10.2014., на Барда</w:t>
      </w:r>
      <w:r w:rsidR="006E6055">
        <w:rPr>
          <w:lang w:val="sr-Cyrl-CS"/>
        </w:rPr>
        <w:t>чиловцу код Лопара 9-10. маја и у Факовићима  3. јуна</w:t>
      </w:r>
      <w:r>
        <w:rPr>
          <w:lang w:val="sr-Cyrl-CS"/>
        </w:rPr>
        <w:t xml:space="preserve">). За први том Енциклопедије РС дорађивани су текстови, скице и фотографије за археолошке појмове (слова А-Д).  Етнолошки и историјски пројекти резултирали су </w:t>
      </w:r>
      <w:r w:rsidR="00B24DEE">
        <w:rPr>
          <w:lang w:val="sr-Cyrl-CS"/>
        </w:rPr>
        <w:t xml:space="preserve">настојањем да се </w:t>
      </w:r>
      <w:r>
        <w:rPr>
          <w:lang w:val="sr-Cyrl-CS"/>
        </w:rPr>
        <w:t>објав</w:t>
      </w:r>
      <w:r w:rsidR="00B24DEE">
        <w:rPr>
          <w:lang w:val="sr-Cyrl-CS"/>
        </w:rPr>
        <w:t xml:space="preserve">е </w:t>
      </w:r>
      <w:r>
        <w:rPr>
          <w:lang w:val="sr-Cyrl-CS"/>
        </w:rPr>
        <w:t>одговарајући</w:t>
      </w:r>
      <w:r w:rsidR="00B24DEE">
        <w:rPr>
          <w:lang w:val="sr-Cyrl-CS"/>
        </w:rPr>
        <w:t xml:space="preserve"> стручни текстови</w:t>
      </w:r>
      <w:r>
        <w:rPr>
          <w:lang w:val="sr-Cyrl-CS"/>
        </w:rPr>
        <w:t>, а за археолошке пројекте урађена је потребна документација и званични извјештаји. Започето, врло значајно теренско истраживање на простору бијељинске касарне новембра-децембра 2012. године гдје смо пронашли 3 мање масовне гробнице из Другог свјетског рата ,није могло бити настављено због недостатка средстава за ДНК – анализе.</w:t>
      </w:r>
    </w:p>
    <w:p w:rsidR="00894E45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Сакупљање и заштита музејских предмета </w:t>
      </w:r>
      <w:r>
        <w:rPr>
          <w:lang w:val="sr-Cyrl-CS"/>
        </w:rPr>
        <w:t>и ове године је било у директној зависности од нивоа уложених средстава за сопствена теренска истраживања или у намјенска средства за откуп музејских предмета. Највећи дио музејског материјала, пошто није било већих намјенских средстава за истраживања и откупе, сакупљен је прихватањем добровољних донација наших суграђана у вези са реализацијом неких од музејских изложби</w:t>
      </w:r>
      <w:r w:rsidR="00894E45">
        <w:rPr>
          <w:lang w:val="sr-Cyrl-CS"/>
        </w:rPr>
        <w:t>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Учешће у раду стручних скупова </w:t>
      </w:r>
      <w:r>
        <w:rPr>
          <w:lang w:val="sr-Cyrl-CS"/>
        </w:rPr>
        <w:t xml:space="preserve">је и протекле године била </w:t>
      </w:r>
      <w:r w:rsidR="00894E45">
        <w:rPr>
          <w:lang w:val="sr-Cyrl-CS"/>
        </w:rPr>
        <w:t xml:space="preserve">врло </w:t>
      </w:r>
      <w:r>
        <w:rPr>
          <w:lang w:val="sr-Cyrl-CS"/>
        </w:rPr>
        <w:t>запажена активност. Учествовало се на стручном скупу</w:t>
      </w:r>
      <w:r w:rsidR="00894E45">
        <w:rPr>
          <w:lang w:val="sr-Cyrl-CS"/>
        </w:rPr>
        <w:t xml:space="preserve"> </w:t>
      </w:r>
      <w:r>
        <w:rPr>
          <w:lang w:val="sr-Cyrl-CS"/>
        </w:rPr>
        <w:t xml:space="preserve">поводом стогодишњице </w:t>
      </w:r>
      <w:r w:rsidR="00894E45">
        <w:rPr>
          <w:lang w:val="sr-Cyrl-CS"/>
        </w:rPr>
        <w:t>Првог свјетског рата  у Гацку 19 -21</w:t>
      </w:r>
      <w:r>
        <w:rPr>
          <w:lang w:val="sr-Cyrl-CS"/>
        </w:rPr>
        <w:t xml:space="preserve"> септембра (</w:t>
      </w:r>
      <w:r w:rsidR="00894E45">
        <w:rPr>
          <w:lang w:val="sr-Cyrl-CS"/>
        </w:rPr>
        <w:t>реферат о мајору Кости Тодоровићу</w:t>
      </w:r>
      <w:r>
        <w:rPr>
          <w:lang w:val="sr-Cyrl-CS"/>
        </w:rPr>
        <w:t xml:space="preserve">). На научном скупу у </w:t>
      </w:r>
      <w:r w:rsidR="00894E45">
        <w:rPr>
          <w:lang w:val="sr-Cyrl-CS"/>
        </w:rPr>
        <w:t xml:space="preserve"> Палама и Хан Пијеску 26-28. септамбар</w:t>
      </w:r>
      <w:r>
        <w:rPr>
          <w:lang w:val="sr-Cyrl-CS"/>
        </w:rPr>
        <w:t xml:space="preserve"> имали смо реферат </w:t>
      </w:r>
      <w:r w:rsidR="00894E45">
        <w:rPr>
          <w:lang w:val="sr-Cyrl-CS"/>
        </w:rPr>
        <w:t xml:space="preserve">ослобођењу ових крајева септембра и октобра 1914. године, поводом обиљежавања  </w:t>
      </w:r>
      <w:r>
        <w:rPr>
          <w:lang w:val="sr-Cyrl-CS"/>
        </w:rPr>
        <w:t xml:space="preserve"> Првог свјетског рата на простору наше регије</w:t>
      </w:r>
      <w:r w:rsidR="00894E45">
        <w:rPr>
          <w:lang w:val="sr-Cyrl-CS"/>
        </w:rPr>
        <w:t>.</w:t>
      </w:r>
      <w:r>
        <w:rPr>
          <w:lang w:val="sr-Cyrl-CS"/>
        </w:rPr>
        <w:t xml:space="preserve"> </w:t>
      </w:r>
      <w:r w:rsidR="00894E45">
        <w:rPr>
          <w:lang w:val="sr-Cyrl-CS"/>
        </w:rPr>
        <w:t>Н</w:t>
      </w:r>
      <w:r>
        <w:rPr>
          <w:lang w:val="sr-Cyrl-CS"/>
        </w:rPr>
        <w:t xml:space="preserve">а стручном Скупу у </w:t>
      </w:r>
      <w:r w:rsidR="00894E45">
        <w:rPr>
          <w:lang w:val="sr-Cyrl-CS"/>
        </w:rPr>
        <w:t>Пљевљима</w:t>
      </w:r>
      <w:r w:rsidR="00656657">
        <w:rPr>
          <w:lang w:val="sr-Cyrl-CS"/>
        </w:rPr>
        <w:t xml:space="preserve">  </w:t>
      </w:r>
      <w:r w:rsidR="00B24DEE">
        <w:rPr>
          <w:lang w:val="sr-Cyrl-CS"/>
        </w:rPr>
        <w:t>(</w:t>
      </w:r>
      <w:r w:rsidR="00656657">
        <w:rPr>
          <w:lang w:val="sr-Cyrl-CS"/>
        </w:rPr>
        <w:t xml:space="preserve">15-16. </w:t>
      </w:r>
      <w:r w:rsidR="00B24DEE">
        <w:rPr>
          <w:lang w:val="sr-Cyrl-CS"/>
        </w:rPr>
        <w:t>Н</w:t>
      </w:r>
      <w:r w:rsidR="00656657">
        <w:rPr>
          <w:lang w:val="sr-Cyrl-CS"/>
        </w:rPr>
        <w:t>овембар</w:t>
      </w:r>
      <w:r w:rsidR="00B24DEE">
        <w:rPr>
          <w:lang w:val="sr-Cyrl-CS"/>
        </w:rPr>
        <w:t xml:space="preserve">) директор је у коауторству са колегиницом из Ужица саопштио текст о римским налазима Горњег Подриња; а </w:t>
      </w:r>
      <w:r w:rsidR="00656657">
        <w:rPr>
          <w:lang w:val="sr-Cyrl-CS"/>
        </w:rPr>
        <w:t xml:space="preserve"> стручни рад на научном скупу о пећини у Пилици на научном скупу АНУ РС у Бања Луцу септембра 2014. </w:t>
      </w:r>
      <w:r w:rsidR="00B24DEE">
        <w:rPr>
          <w:lang w:val="sr-Cyrl-CS"/>
        </w:rPr>
        <w:t>(у кооауторству са академиком Неђом Ђурићем).</w:t>
      </w:r>
      <w:r>
        <w:rPr>
          <w:lang w:val="sr-Cyrl-CS"/>
        </w:rPr>
        <w:t xml:space="preserve">Узели смо учешће и на другим скуповима као што су расправе о стратегији развоја туризма Града Бијељине као и о Стратегији развоја Града Бијељине у наредном </w:t>
      </w:r>
      <w:r>
        <w:rPr>
          <w:lang w:val="sr-Cyrl-CS"/>
        </w:rPr>
        <w:lastRenderedPageBreak/>
        <w:t>десетогодишњем периоду. Колектив Музеја Семберије о</w:t>
      </w:r>
      <w:r w:rsidR="003245AE">
        <w:rPr>
          <w:lang w:val="sr-Cyrl-CS"/>
        </w:rPr>
        <w:t>бавио је и једну стручну екскурзију у Рум</w:t>
      </w:r>
      <w:r w:rsidR="00B24DEE">
        <w:rPr>
          <w:lang w:val="sr-Cyrl-CS"/>
        </w:rPr>
        <w:t>у, С. Карловце  и Нови Сад 18. о</w:t>
      </w:r>
      <w:r w:rsidR="003245AE">
        <w:rPr>
          <w:lang w:val="sr-Cyrl-CS"/>
        </w:rPr>
        <w:t>ктобра.</w:t>
      </w:r>
      <w:r>
        <w:rPr>
          <w:lang w:val="sr-Cyrl-CS"/>
        </w:rPr>
        <w:t xml:space="preserve">  Обављено је неколико стручних посјета, од стране више музејских кустоса. Такође смо били иницијатори </w:t>
      </w:r>
      <w:r w:rsidR="003245AE">
        <w:rPr>
          <w:lang w:val="sr-Cyrl-CS"/>
        </w:rPr>
        <w:t>и</w:t>
      </w:r>
      <w:r w:rsidR="00B24DEE">
        <w:rPr>
          <w:lang w:val="sr-Cyrl-CS"/>
        </w:rPr>
        <w:t xml:space="preserve"> комплетни </w:t>
      </w:r>
      <w:r w:rsidR="003245AE">
        <w:rPr>
          <w:lang w:val="sr-Cyrl-CS"/>
        </w:rPr>
        <w:t xml:space="preserve"> организарори  научног скупа  Ратне операције на простору БиХ 19</w:t>
      </w:r>
      <w:r w:rsidR="00B24DEE">
        <w:rPr>
          <w:lang w:val="sr-Cyrl-CS"/>
        </w:rPr>
        <w:t>14. г</w:t>
      </w:r>
      <w:r w:rsidR="003245AE">
        <w:rPr>
          <w:lang w:val="sr-Cyrl-CS"/>
        </w:rPr>
        <w:t>одине.</w:t>
      </w:r>
      <w:r>
        <w:rPr>
          <w:lang w:val="sr-Cyrl-CS"/>
        </w:rPr>
        <w:t xml:space="preserve"> </w:t>
      </w:r>
      <w:r w:rsidR="003245AE">
        <w:rPr>
          <w:lang w:val="sr-Cyrl-CS"/>
        </w:rPr>
        <w:t xml:space="preserve">У </w:t>
      </w:r>
      <w:r>
        <w:rPr>
          <w:lang w:val="sr-Cyrl-CS"/>
        </w:rPr>
        <w:t>чествовало се и на годишњој скупштини</w:t>
      </w:r>
      <w:r w:rsidR="003245AE">
        <w:rPr>
          <w:lang w:val="sr-Cyrl-CS"/>
        </w:rPr>
        <w:t xml:space="preserve"> Српског археолошког друштва, </w:t>
      </w:r>
    </w:p>
    <w:p w:rsidR="00176913" w:rsidRDefault="00176913" w:rsidP="00176913">
      <w:pPr>
        <w:rPr>
          <w:lang w:val="sr-Cyrl-CS"/>
        </w:rPr>
      </w:pPr>
      <w:r>
        <w:rPr>
          <w:b/>
          <w:lang w:val="sr-Cyrl-CS"/>
        </w:rPr>
        <w:tab/>
        <w:t>Издавачка дјелатност</w:t>
      </w:r>
      <w:r w:rsidR="003245AE">
        <w:rPr>
          <w:lang w:val="sr-Cyrl-CS"/>
        </w:rPr>
        <w:t xml:space="preserve"> Музеја Семберије у 2014</w:t>
      </w:r>
      <w:r>
        <w:rPr>
          <w:lang w:val="sr-Cyrl-CS"/>
        </w:rPr>
        <w:t xml:space="preserve">. години била је у складу са материјалним могућностима умногоме редукована, али је Музеј захваљујући спољним сарадницима био издавач књиге </w:t>
      </w:r>
      <w:r w:rsidR="003245AE">
        <w:rPr>
          <w:lang w:val="sr-Cyrl-CS"/>
        </w:rPr>
        <w:t xml:space="preserve"> новинских тепортажа Саше Мирића  и књиге о солунским борцима Петра Вујичића</w:t>
      </w:r>
      <w:r>
        <w:rPr>
          <w:lang w:val="sr-Cyrl-CS"/>
        </w:rPr>
        <w:t xml:space="preserve">. Публикована су   2 запажена  каталога  музејских изложби: </w:t>
      </w:r>
      <w:r w:rsidR="003245AE">
        <w:rPr>
          <w:lang w:val="sr-Cyrl-CS"/>
        </w:rPr>
        <w:t xml:space="preserve"> Бијељинско бијенале (11)  и Мајска смотра (22).  </w:t>
      </w:r>
      <w:r>
        <w:rPr>
          <w:lang w:val="sr-Cyrl-CS"/>
        </w:rPr>
        <w:t xml:space="preserve">Одштампано је више  тролисница на теме музејских изложби  те позивнице и плакати свих музејских изложби.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 xml:space="preserve">Музејски кустоси су своје </w:t>
      </w:r>
      <w:r>
        <w:rPr>
          <w:b/>
          <w:lang w:val="sr-Cyrl-CS"/>
        </w:rPr>
        <w:t>стручн</w:t>
      </w:r>
      <w:r w:rsidRPr="00DA294F">
        <w:rPr>
          <w:b/>
          <w:lang w:val="sr-Cyrl-CS"/>
        </w:rPr>
        <w:t xml:space="preserve">е </w:t>
      </w:r>
      <w:r>
        <w:rPr>
          <w:b/>
          <w:lang w:val="sr-Cyrl-CS"/>
        </w:rPr>
        <w:t>т</w:t>
      </w:r>
      <w:r w:rsidRPr="00DA294F">
        <w:rPr>
          <w:b/>
          <w:lang w:val="sr-Cyrl-CS"/>
        </w:rPr>
        <w:t>е</w:t>
      </w:r>
      <w:r>
        <w:rPr>
          <w:b/>
          <w:lang w:val="sr-Cyrl-CS"/>
        </w:rPr>
        <w:t>кст</w:t>
      </w:r>
      <w:r w:rsidRPr="00DA294F">
        <w:rPr>
          <w:b/>
          <w:lang w:val="sr-Cyrl-CS"/>
        </w:rPr>
        <w:t>о</w:t>
      </w:r>
      <w:r>
        <w:rPr>
          <w:b/>
          <w:lang w:val="sr-Cyrl-CS"/>
        </w:rPr>
        <w:t>в</w:t>
      </w:r>
      <w:r w:rsidRPr="00DA294F">
        <w:rPr>
          <w:b/>
          <w:lang w:val="sr-Cyrl-CS"/>
        </w:rPr>
        <w:t>е о</w:t>
      </w:r>
      <w:r>
        <w:rPr>
          <w:b/>
          <w:lang w:val="sr-Cyrl-CS"/>
        </w:rPr>
        <w:t>б</w:t>
      </w:r>
      <w:r w:rsidRPr="00DA294F">
        <w:rPr>
          <w:b/>
          <w:lang w:val="sr-Cyrl-CS"/>
        </w:rPr>
        <w:t>ја</w:t>
      </w:r>
      <w:r>
        <w:rPr>
          <w:b/>
          <w:lang w:val="sr-Cyrl-CS"/>
        </w:rPr>
        <w:t>вљив</w:t>
      </w:r>
      <w:r w:rsidRPr="00DA294F">
        <w:rPr>
          <w:b/>
          <w:lang w:val="sr-Cyrl-CS"/>
        </w:rPr>
        <w:t>а</w:t>
      </w:r>
      <w:r>
        <w:rPr>
          <w:b/>
          <w:lang w:val="sr-Cyrl-CS"/>
        </w:rPr>
        <w:t>ли</w:t>
      </w:r>
      <w:r>
        <w:rPr>
          <w:lang w:val="sr-Cyrl-CS"/>
        </w:rPr>
        <w:t xml:space="preserve">, као и ранијих година, у одговарајућим стручним часописима. Публикован </w:t>
      </w:r>
      <w:r w:rsidR="003245AE">
        <w:rPr>
          <w:lang w:val="sr-Cyrl-CS"/>
        </w:rPr>
        <w:t>су р</w:t>
      </w:r>
      <w:r w:rsidR="00B24DEE">
        <w:rPr>
          <w:lang w:val="sr-Cyrl-CS"/>
        </w:rPr>
        <w:t>а</w:t>
      </w:r>
      <w:r w:rsidR="003245AE">
        <w:rPr>
          <w:lang w:val="sr-Cyrl-CS"/>
        </w:rPr>
        <w:t>дови</w:t>
      </w:r>
      <w:r>
        <w:rPr>
          <w:lang w:val="sr-Cyrl-CS"/>
        </w:rPr>
        <w:t xml:space="preserve"> </w:t>
      </w:r>
      <w:r w:rsidR="003245AE">
        <w:rPr>
          <w:lang w:val="sr-Cyrl-CS"/>
        </w:rPr>
        <w:t xml:space="preserve"> са научних скупова у Бања Луци, Пљевљима и Палама. </w:t>
      </w:r>
      <w:r>
        <w:rPr>
          <w:lang w:val="sr-Cyrl-CS"/>
        </w:rPr>
        <w:t>Објављено је неколико наших рецензија:</w:t>
      </w:r>
      <w:r w:rsidR="003245AE">
        <w:rPr>
          <w:lang w:val="sr-Cyrl-CS"/>
        </w:rPr>
        <w:t xml:space="preserve"> </w:t>
      </w:r>
      <w:r>
        <w:rPr>
          <w:lang w:val="sr-Cyrl-CS"/>
        </w:rPr>
        <w:t xml:space="preserve">о женским друштвима </w:t>
      </w:r>
      <w:r w:rsidR="003245AE">
        <w:rPr>
          <w:lang w:val="sr-Cyrl-CS"/>
        </w:rPr>
        <w:t xml:space="preserve">и моди </w:t>
      </w:r>
      <w:r>
        <w:rPr>
          <w:lang w:val="sr-Cyrl-CS"/>
        </w:rPr>
        <w:t>у Бијељини између два свјетска рата</w:t>
      </w:r>
      <w:r w:rsidR="004043C2" w:rsidRPr="004043C2">
        <w:rPr>
          <w:lang w:val="sr-Cyrl-CS"/>
        </w:rPr>
        <w:t xml:space="preserve"> </w:t>
      </w:r>
      <w:r w:rsidR="004043C2">
        <w:rPr>
          <w:lang w:val="sr-Cyrl-CS"/>
        </w:rPr>
        <w:t>текст о развоју трговине у Бијељини</w:t>
      </w:r>
      <w:r>
        <w:rPr>
          <w:lang w:val="sr-Cyrl-CS"/>
        </w:rPr>
        <w:t xml:space="preserve">. Било је неколико необјављених текстова на промоцијама неколико књига.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b/>
          <w:lang w:val="sr-Cyrl-CS"/>
        </w:rPr>
        <w:t>Музејска библиотека и фототека</w:t>
      </w:r>
      <w:r>
        <w:rPr>
          <w:lang w:val="sr-Cyrl-CS"/>
        </w:rPr>
        <w:t xml:space="preserve"> су слично ранијим годинама обогаћивани новоприспјелим примјерцима књига и фотографија, а нарочито оних везаних за обилазак терена, археолошка ископавања и преснимавање докуманата за поједине изложбе. Највећи дио књига за стручну музејску библиотеку обезбијеђено је размјеном за уступљене примјерке нашег музејског часописа</w:t>
      </w:r>
      <w:r>
        <w:t>,</w:t>
      </w:r>
      <w:r>
        <w:rPr>
          <w:lang w:val="sr-Cyrl-CS"/>
        </w:rPr>
        <w:t xml:space="preserve">  оштампаног магистарског рада, као </w:t>
      </w:r>
      <w:r>
        <w:t xml:space="preserve"> </w:t>
      </w:r>
      <w:r>
        <w:rPr>
          <w:lang w:val="sr-Cyrl-CS"/>
        </w:rPr>
        <w:t>и других музејских издања, а  дио је добијен размјеном или поклон</w:t>
      </w:r>
      <w:r w:rsidR="004043C2">
        <w:rPr>
          <w:lang w:val="sr-Cyrl-CS"/>
        </w:rPr>
        <w:t>има. Ове године издвојено је 851,50</w:t>
      </w:r>
      <w:r>
        <w:rPr>
          <w:lang w:val="sr-Cyrl-CS"/>
        </w:rPr>
        <w:t xml:space="preserve"> КМ </w:t>
      </w:r>
      <w:r w:rsidR="004043C2">
        <w:rPr>
          <w:lang w:val="sr-Cyrl-CS"/>
        </w:rPr>
        <w:t xml:space="preserve">од редовних средстава за набавку књига.. Ове године највећу донацију , 4 кутије књига Музеју је поклонио господин Божо Ђурковић </w:t>
      </w:r>
      <w:r w:rsidR="008629E5">
        <w:rPr>
          <w:lang w:val="sr-Cyrl-CS"/>
        </w:rPr>
        <w:t>.</w:t>
      </w:r>
      <w:r>
        <w:rPr>
          <w:lang w:val="sr-Cyrl-CS"/>
        </w:rPr>
        <w:t>Инвентарисани су нови библ</w:t>
      </w:r>
      <w:r w:rsidR="004043C2">
        <w:rPr>
          <w:lang w:val="sr-Cyrl-CS"/>
        </w:rPr>
        <w:t>иотечки примјерци од броја 6.387  до 6.679</w:t>
      </w:r>
      <w:r>
        <w:rPr>
          <w:lang w:val="sr-Cyrl-CS"/>
        </w:rPr>
        <w:t xml:space="preserve">  и вршен је редовни инвентар штампе (углавном ''Семберских новина''и ''Бирач'').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Посјете Музеју </w:t>
      </w:r>
      <w:r>
        <w:rPr>
          <w:lang w:val="sr-Cyrl-CS"/>
        </w:rPr>
        <w:t>су можда најпрепознатљивији показатељ о раду и друштвеној улози установе</w:t>
      </w:r>
      <w:r w:rsidR="008629E5">
        <w:rPr>
          <w:lang w:val="sr-Cyrl-CS"/>
        </w:rPr>
        <w:t>. Укупан број посјетилаца у 2014. години износио је 5.168 . До благог пада посјета је дошло због елементарних непогода у вези са поплавама</w:t>
      </w:r>
      <w:r>
        <w:rPr>
          <w:lang w:val="sr-Cyrl-CS"/>
        </w:rPr>
        <w:t xml:space="preserve"> </w:t>
      </w:r>
      <w:r w:rsidR="008629E5">
        <w:rPr>
          <w:lang w:val="sr-Cyrl-CS"/>
        </w:rPr>
        <w:t>. Од овог броја</w:t>
      </w:r>
      <w:r>
        <w:rPr>
          <w:lang w:val="sr-Cyrl-CS"/>
        </w:rPr>
        <w:t xml:space="preserve">, </w:t>
      </w:r>
      <w:r w:rsidR="008629E5">
        <w:rPr>
          <w:lang w:val="sr-Cyrl-CS"/>
        </w:rPr>
        <w:t xml:space="preserve">2.018 </w:t>
      </w:r>
      <w:r>
        <w:rPr>
          <w:lang w:val="sr-Cyrl-CS"/>
        </w:rPr>
        <w:t xml:space="preserve">  </w:t>
      </w:r>
      <w:r w:rsidR="00B24DEE">
        <w:rPr>
          <w:lang w:val="sr-Cyrl-CS"/>
        </w:rPr>
        <w:t xml:space="preserve">је било </w:t>
      </w:r>
      <w:r>
        <w:rPr>
          <w:lang w:val="sr-Cyrl-CS"/>
        </w:rPr>
        <w:t xml:space="preserve"> на </w:t>
      </w:r>
      <w:r w:rsidR="008629E5">
        <w:rPr>
          <w:lang w:val="sr-Cyrl-CS"/>
        </w:rPr>
        <w:t xml:space="preserve">свечаним </w:t>
      </w:r>
      <w:r>
        <w:rPr>
          <w:lang w:val="sr-Cyrl-CS"/>
        </w:rPr>
        <w:t>отварањима изложби ,  а   по</w:t>
      </w:r>
      <w:r w:rsidR="008629E5">
        <w:rPr>
          <w:lang w:val="sr-Cyrl-CS"/>
        </w:rPr>
        <w:t>јединачних посјета је било 1.217</w:t>
      </w:r>
      <w:r>
        <w:rPr>
          <w:lang w:val="sr-Cyrl-CS"/>
        </w:rPr>
        <w:t xml:space="preserve"> (рачунајући и доласке на емитовање</w:t>
      </w:r>
      <w:r w:rsidR="008629E5">
        <w:rPr>
          <w:lang w:val="sr-Cyrl-CS"/>
        </w:rPr>
        <w:t xml:space="preserve"> филмова)  док је било  1.933 </w:t>
      </w:r>
      <w:r>
        <w:rPr>
          <w:lang w:val="sr-Cyrl-CS"/>
        </w:rPr>
        <w:t xml:space="preserve">  колективне  посјете (погледати прилог). Ове године је ипак било и  значајних  посјета организованих туристичких група  из Београда, Новог Сада, Лагенхагена Бечеја, Ковина, Маоче, Бања Луке, Прњавора, Пелагићева, Штрбаца, Зрењанина, Дервенте , као и  још десетак градова, , те </w:t>
      </w:r>
      <w:r w:rsidR="006C4599">
        <w:rPr>
          <w:lang w:val="sr-Cyrl-CS"/>
        </w:rPr>
        <w:t>значајних званичних делегација од којих издвајамо посјету финског амбасадора , амбасадора Аустрије, делегацију Лангенхагена и делегације заједнице младих из ЕУ.</w:t>
      </w:r>
      <w:r>
        <w:rPr>
          <w:lang w:val="sr-Cyrl-CS"/>
        </w:rPr>
        <w:tab/>
      </w:r>
      <w:r>
        <w:rPr>
          <w:lang w:val="sr-Cyrl-CS"/>
        </w:rPr>
        <w:tab/>
      </w:r>
    </w:p>
    <w:p w:rsidR="00176913" w:rsidRDefault="00176913" w:rsidP="00176913">
      <w:pPr>
        <w:ind w:firstLine="360"/>
        <w:rPr>
          <w:lang w:val="sr-Cyrl-CS"/>
        </w:rPr>
      </w:pPr>
    </w:p>
    <w:p w:rsidR="006C4599" w:rsidRDefault="006C4599" w:rsidP="00176913">
      <w:pPr>
        <w:ind w:firstLine="360"/>
        <w:jc w:val="center"/>
        <w:rPr>
          <w:lang w:val="sr-Cyrl-CS"/>
        </w:rPr>
      </w:pPr>
    </w:p>
    <w:p w:rsidR="006C4599" w:rsidRDefault="006C4599" w:rsidP="00176913">
      <w:pPr>
        <w:ind w:firstLine="360"/>
        <w:jc w:val="center"/>
        <w:rPr>
          <w:lang w:val="sr-Cyrl-CS"/>
        </w:rPr>
      </w:pPr>
    </w:p>
    <w:p w:rsidR="00176913" w:rsidRDefault="00176913" w:rsidP="00176913">
      <w:pPr>
        <w:ind w:firstLine="360"/>
        <w:jc w:val="center"/>
        <w:rPr>
          <w:lang w:val="sr-Cyrl-CS"/>
        </w:rPr>
      </w:pPr>
      <w:r>
        <w:rPr>
          <w:lang w:val="sr-Cyrl-CS"/>
        </w:rPr>
        <w:t>АКТИВНОСТИ НА САРАДЊИ СА ДРУГИМ УСТАНОВАМА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Сарадња са другим музејима и установама</w:t>
      </w:r>
      <w:r w:rsidR="00AC73C6">
        <w:rPr>
          <w:lang w:val="sr-Cyrl-CS"/>
        </w:rPr>
        <w:t xml:space="preserve"> и у 201</w:t>
      </w:r>
      <w:r w:rsidR="00AC73C6">
        <w:t>4</w:t>
      </w:r>
      <w:r>
        <w:rPr>
          <w:lang w:val="sr-Cyrl-CS"/>
        </w:rPr>
        <w:t xml:space="preserve">. години била је на коректном нивоу. </w:t>
      </w:r>
      <w:r w:rsidR="006C4599">
        <w:rPr>
          <w:lang w:val="sr-Cyrl-CS"/>
        </w:rPr>
        <w:t>Н</w:t>
      </w:r>
      <w:r>
        <w:rPr>
          <w:lang w:val="sr-Cyrl-CS"/>
        </w:rPr>
        <w:t xml:space="preserve">аставили смо одређене  активности на наставку пројекта   са Музејом у </w:t>
      </w:r>
      <w:r w:rsidR="006C4599">
        <w:rPr>
          <w:lang w:val="sr-Cyrl-CS"/>
        </w:rPr>
        <w:t xml:space="preserve">Скеланима , Нишу, Добоју и у Сремској Митровици, </w:t>
      </w:r>
      <w:r>
        <w:rPr>
          <w:lang w:val="sr-Cyrl-CS"/>
        </w:rPr>
        <w:t>Музејом источне Босне, Филозофским факултетима у Бања Луци, Љубљани и Београду. Истичемо традиционално коректрну сарадњу са Комисијом за очување националних споменика БиХ (</w:t>
      </w:r>
      <w:r w:rsidR="006C4599">
        <w:rPr>
          <w:lang w:val="sr-Cyrl-CS"/>
        </w:rPr>
        <w:t>усвајање листе локалитета са стећцима под заштитом УНЕСКО-а</w:t>
      </w:r>
      <w:r>
        <w:rPr>
          <w:lang w:val="sr-Cyrl-CS"/>
        </w:rPr>
        <w:t xml:space="preserve">.) и Републичким заводом у Бања Луци којима су редовно достављани извјештаји и добијане сагласности за теренска истраживања. Директор је </w:t>
      </w:r>
      <w:r w:rsidR="006C4599">
        <w:rPr>
          <w:lang w:val="sr-Cyrl-CS"/>
        </w:rPr>
        <w:t>наставио сарадњу као</w:t>
      </w:r>
      <w:r>
        <w:rPr>
          <w:lang w:val="sr-Cyrl-CS"/>
        </w:rPr>
        <w:t xml:space="preserve"> члан Комисије за сарадњу БиХ са УНЕСКО-м за номинацију стећака на листу свјетске културне баштине. Вршена је уобичајена координација са музејским збиркама у региону, као и сарадња са сродним културним установама у Бијељини и сусједним општинама, а нарочито са Центром за културу у Угљевику и СО Осмаци.</w:t>
      </w:r>
      <w:r w:rsidR="006C4599">
        <w:rPr>
          <w:lang w:val="sr-Cyrl-CS"/>
        </w:rPr>
        <w:t xml:space="preserve"> Нарочито издвајамо остварену сарадњу са музејима у Лозници, Крушевцу и Косовској Митровици</w:t>
      </w:r>
      <w:r w:rsidR="00C830B9">
        <w:rPr>
          <w:lang w:val="sr-Cyrl-CS"/>
        </w:rPr>
        <w:t>. Ту спада и учешће на прослави 100 годишњице Сарајевског атентата у Вишеграду, као и на Церу 19. ав</w:t>
      </w:r>
      <w:r w:rsidR="00B24DEE">
        <w:rPr>
          <w:lang w:val="sr-Cyrl-CS"/>
        </w:rPr>
        <w:t>густа и парастос Кнезу Иви 12. ј</w:t>
      </w:r>
      <w:r w:rsidR="00C830B9">
        <w:rPr>
          <w:lang w:val="sr-Cyrl-CS"/>
        </w:rPr>
        <w:t>ула.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 xml:space="preserve">Одређена сарадња и консултације обављане су са Академијом наука РС, нарочито на писању одредница за Енциклопедију ; САНУ, неколико Института и Архива, а нарочито у вези са организовањем научног скупа о Драгутину Немањићу и о 100-годишњици Првог свјетског рата.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>Музејски савјет Републике Српске није се састајао  претходне године као и органи управе у удружењу музејских радника РС и у Међународном савјету музеја ИКОМ; а такође нису чињене ни активности на обнови излажења музејског часописа, што није било у директној компетенцији нашег Музеја.</w:t>
      </w:r>
      <w:r>
        <w:rPr>
          <w:lang w:val="sr-Cyrl-CS"/>
        </w:rPr>
        <w:tab/>
      </w:r>
    </w:p>
    <w:p w:rsidR="00176913" w:rsidRDefault="00176913" w:rsidP="00176913">
      <w:pPr>
        <w:ind w:firstLine="708"/>
        <w:rPr>
          <w:b/>
          <w:lang w:val="sr-Cyrl-CS"/>
        </w:rPr>
      </w:pPr>
      <w:r>
        <w:rPr>
          <w:b/>
          <w:lang w:val="sr-Cyrl-CS"/>
        </w:rPr>
        <w:t>Помоћ другим истраживачима и корисницима</w:t>
      </w:r>
    </w:p>
    <w:p w:rsidR="006931D6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Уобичајено смо помагали ауто</w:t>
      </w:r>
      <w:r w:rsidR="00C830B9">
        <w:rPr>
          <w:lang w:val="sr-Cyrl-CS"/>
        </w:rPr>
        <w:t xml:space="preserve">ре за писање текстова и књига  </w:t>
      </w:r>
      <w:r>
        <w:rPr>
          <w:lang w:val="sr-Cyrl-CS"/>
        </w:rPr>
        <w:t xml:space="preserve"> и низ</w:t>
      </w:r>
      <w:r w:rsidR="00C830B9">
        <w:rPr>
          <w:lang w:val="sr-Cyrl-CS"/>
        </w:rPr>
        <w:t>а</w:t>
      </w:r>
      <w:r>
        <w:rPr>
          <w:lang w:val="sr-Cyrl-CS"/>
        </w:rPr>
        <w:t xml:space="preserve"> других публикација. Музејски стручњаци су помагали  активистима за обиљежавање  дана ослобођења Бијељине у 1. </w:t>
      </w:r>
      <w:r w:rsidR="00B24DEE">
        <w:rPr>
          <w:lang w:val="sr-Cyrl-CS"/>
        </w:rPr>
        <w:t>свјетском рату (10. новембар)</w:t>
      </w:r>
      <w:r>
        <w:rPr>
          <w:lang w:val="sr-Cyrl-CS"/>
        </w:rPr>
        <w:t xml:space="preserve">; за Енциклопедију РС .   За презентације или такмичања ученика помогло се у реализацији неколико тема.  Учињена је помоћ за </w:t>
      </w:r>
      <w:r w:rsidR="006C6588">
        <w:rPr>
          <w:lang w:val="sr-Cyrl-CS"/>
        </w:rPr>
        <w:t xml:space="preserve"> Ристу Милићевића из Тузле (подаци о докторки Јелени Шаршевицки) , за мастер рад Сташе Станковић о Бијељинским Јеврејима, као и за мастер рад Радмиле Жигић о женама Семберије; за Живу Макрина подаци за историју Техничке школе; за Сару Кореиа из Португалије за  докторат  ''Трансформација локалне зај</w:t>
      </w:r>
      <w:r w:rsidR="00B24DEE">
        <w:rPr>
          <w:lang w:val="sr-Cyrl-CS"/>
        </w:rPr>
        <w:t>еднице у БиХ на примјеру града Б</w:t>
      </w:r>
      <w:r w:rsidR="006C6588">
        <w:rPr>
          <w:lang w:val="sr-Cyrl-CS"/>
        </w:rPr>
        <w:t xml:space="preserve">ијељине''; за Хавијеа Бугурела из Француске за докторску тезу о 13. СС Ханџар дивизије; </w:t>
      </w:r>
      <w:r w:rsidR="006931D6">
        <w:rPr>
          <w:lang w:val="sr-Cyrl-CS"/>
        </w:rPr>
        <w:t xml:space="preserve">за докторску тезу Сњежана Лукића, </w:t>
      </w:r>
      <w:r w:rsidR="006C6588">
        <w:rPr>
          <w:lang w:val="sr-Cyrl-CS"/>
        </w:rPr>
        <w:t xml:space="preserve">за Бранку Косановић из Београда (о породици Јовичић) за Гордану Симеуновић. Ту су и </w:t>
      </w:r>
      <w:r w:rsidR="006C6588">
        <w:rPr>
          <w:lang w:val="sr-Cyrl-CS"/>
        </w:rPr>
        <w:lastRenderedPageBreak/>
        <w:t>помоћи за апсолвенте Филозофског факултета  као и за Мирјану Ђукановић из Братунца за литературу о српској ношњи Посавине</w:t>
      </w:r>
      <w:r w:rsidR="006931D6">
        <w:rPr>
          <w:lang w:val="sr-Cyrl-CS"/>
        </w:rPr>
        <w:t>.</w:t>
      </w:r>
      <w:r w:rsidR="006C6588">
        <w:rPr>
          <w:lang w:val="sr-Cyrl-CS"/>
        </w:rPr>
        <w:t xml:space="preserve">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 Подржало се у писању неколико дипломских радова, матурских и семинарских радова, а давани су и подаци за такмичење ученика о националним мањинама и друго. Уобичајено се помагало у настанку неколико рукописа наших спољних сарадника изван Бијељине. Такође помагало се за разне потребе градске администрације у Бијељини у вези са реновирањем фасада, уређењем градског парка, подаци о историји пољопривреде, као и за неколико штампаних и електронских медија. И даље се наставило са праксом музејске подршке бројним научним и стручним радницима са стране.</w:t>
      </w:r>
      <w:r w:rsidR="006931D6">
        <w:rPr>
          <w:lang w:val="sr-Cyrl-CS"/>
        </w:rPr>
        <w:t xml:space="preserve"> Директор је учествовао у раду Одбора АНУ РС за обиљежавање стогодишњице Првог свјетског рата,  у помоћи за неколико општинских одбора потомака Солунских добровољаца, постављању спомен- бисте Фиулипу Вишњићу у горњој Трнови и у реновирању старог воза ''Ћире''. Учињена је одговарајућа подршка  за писање Епархијског водича у Лозници, за Дане хармонике, Ноћ проналазача, и сличне манифестације.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Као и ранијих година достављани су званични приједлози за штампање марака у Поштама РС. Узело се учешћа и у организационом одбору за обиљежавање годишњице </w:t>
      </w:r>
      <w:r w:rsidR="00B24DEE">
        <w:rPr>
          <w:lang w:val="sr-Cyrl-CS"/>
        </w:rPr>
        <w:t>страдања у Обудовцу 15. новембра 2014.</w:t>
      </w:r>
    </w:p>
    <w:p w:rsidR="00176913" w:rsidRPr="00CA186C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Писање рецензија, уређивање и промоције књига и других аутора</w:t>
      </w:r>
      <w:r>
        <w:rPr>
          <w:lang w:val="sr-Cyrl-CS"/>
        </w:rPr>
        <w:t xml:space="preserve"> </w:t>
      </w:r>
    </w:p>
    <w:p w:rsidR="00790352" w:rsidRDefault="00790352" w:rsidP="00176913">
      <w:pPr>
        <w:ind w:firstLine="360"/>
        <w:rPr>
          <w:lang w:val="sr-Cyrl-CS"/>
        </w:rPr>
      </w:pPr>
      <w:r>
        <w:rPr>
          <w:lang w:val="sr-Cyrl-CS"/>
        </w:rPr>
        <w:t>Написано је више</w:t>
      </w:r>
      <w:r w:rsidR="00176913">
        <w:rPr>
          <w:lang w:val="sr-Cyrl-CS"/>
        </w:rPr>
        <w:t xml:space="preserve">  рецензија и  учествовало се у промоцијама наведених стручних књига, као и неколико књига других издавача и аутора. Посебно истичемо </w:t>
      </w:r>
      <w:r>
        <w:rPr>
          <w:lang w:val="sr-Cyrl-CS"/>
        </w:rPr>
        <w:t xml:space="preserve">представљање књиге новинских репортажа Саше Мирића и изузетну монографију Петра Вујичића о Солунцима. </w:t>
      </w:r>
      <w:r w:rsidR="00176913">
        <w:rPr>
          <w:lang w:val="sr-Cyrl-CS"/>
        </w:rPr>
        <w:t>Такође се помогло и у промоцијама неколико књига као што су</w:t>
      </w:r>
      <w:r>
        <w:rPr>
          <w:lang w:val="sr-Cyrl-CS"/>
        </w:rPr>
        <w:t xml:space="preserve"> предговор за монографију о Осату и књигу о страдању Срба у Сребреници, као и рецензију књиге Ђоке Јовића о Лопарама (4. мај) и представљању доктората Витомира Обрадовића у Власеници 13. децембра. Помогло се и у представљању репринт издања Душановог законика на Правном фалкултету у Бијељини.</w:t>
      </w:r>
    </w:p>
    <w:p w:rsidR="00030716" w:rsidRDefault="00030716" w:rsidP="00176913">
      <w:pPr>
        <w:ind w:firstLine="360"/>
        <w:rPr>
          <w:lang w:val="sr-Cyrl-CS"/>
        </w:rPr>
      </w:pPr>
      <w:r>
        <w:rPr>
          <w:lang w:val="sr-Cyrl-CS"/>
        </w:rPr>
        <w:t>Кустоси су објавили рад о историјату СПКД ''Просвјета'', о истраживањима црквишта у Бјелосављевићима и о Нијемцима у Новом Селу.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Помоћ у организовању и отварању изложби других аутора и установа</w:t>
      </w:r>
    </w:p>
    <w:p w:rsidR="00030716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Директор Музеја је говорио на  отварањима  изложби наших сарадника у  другим градовима  (Крушевац </w:t>
      </w:r>
      <w:r w:rsidR="00790352">
        <w:rPr>
          <w:lang w:val="sr-Cyrl-CS"/>
        </w:rPr>
        <w:t>, Београд (19.11.) изложба Радована Симића,</w:t>
      </w:r>
      <w:r>
        <w:rPr>
          <w:lang w:val="sr-Cyrl-CS"/>
        </w:rPr>
        <w:t xml:space="preserve"> Угљевик </w:t>
      </w:r>
      <w:r w:rsidR="00790352">
        <w:rPr>
          <w:lang w:val="sr-Cyrl-CS"/>
        </w:rPr>
        <w:t xml:space="preserve"> (Дринска дивизија</w:t>
      </w:r>
      <w:r w:rsidR="00030716">
        <w:rPr>
          <w:lang w:val="sr-Cyrl-CS"/>
        </w:rPr>
        <w:t xml:space="preserve"> и Агресија НАТО-а), у Шамцу и Зворнику (Дјеца Јасеновца)</w:t>
      </w:r>
      <w:r w:rsidR="00790352">
        <w:rPr>
          <w:lang w:val="sr-Cyrl-CS"/>
        </w:rPr>
        <w:t xml:space="preserve"> </w:t>
      </w:r>
      <w:r w:rsidR="00030716">
        <w:rPr>
          <w:lang w:val="sr-Cyrl-CS"/>
        </w:rPr>
        <w:t xml:space="preserve">и  Бијељина  ( </w:t>
      </w:r>
      <w:r w:rsidR="00765140">
        <w:rPr>
          <w:lang w:val="sr-Cyrl-CS"/>
        </w:rPr>
        <w:t>на Универзитету С</w:t>
      </w:r>
      <w:r w:rsidR="00030716">
        <w:rPr>
          <w:lang w:val="sr-Cyrl-CS"/>
        </w:rPr>
        <w:t>лобомир изложба Јелене Лубуре</w:t>
      </w:r>
      <w:r w:rsidR="00EA2A36">
        <w:rPr>
          <w:lang w:val="sr-Cyrl-CS"/>
        </w:rPr>
        <w:t>;</w:t>
      </w:r>
      <w:r w:rsidR="00030716">
        <w:rPr>
          <w:lang w:val="sr-Cyrl-CS"/>
        </w:rPr>
        <w:t xml:space="preserve"> и о Јасеновцу).</w:t>
      </w:r>
    </w:p>
    <w:p w:rsidR="00EA2A36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>С</w:t>
      </w:r>
      <w:r>
        <w:rPr>
          <w:b/>
          <w:lang w:val="sr-Cyrl-CS"/>
        </w:rPr>
        <w:t xml:space="preserve">арадња са средствима информисања </w:t>
      </w:r>
      <w:r>
        <w:rPr>
          <w:lang w:val="sr-Cyrl-CS"/>
        </w:rPr>
        <w:t xml:space="preserve"> је и ове године, у складу са принципима о јавности рада, била коректна. Музејски кустоси су учествовали у бројним интервјуима и изјавама поводом разних активности Музеја како у установи тако и у студију. Од већих прилога за средства информисања издвајају се прилози за ТВ ''Арена'', за ТВ РС , прилози у Семберским новинама , Телевизији Слобомир , БН ТВ,  </w:t>
      </w:r>
      <w:r>
        <w:rPr>
          <w:lang w:val="sr-Cyrl-CS"/>
        </w:rPr>
        <w:lastRenderedPageBreak/>
        <w:t>(С. Антић углавном о археолошким и етнолошким филмовима и манифестацији ''Ноћ муз</w:t>
      </w:r>
      <w:r w:rsidR="00030716">
        <w:rPr>
          <w:lang w:val="sr-Cyrl-CS"/>
        </w:rPr>
        <w:t>еја'', Т. Лазић углавном на тем</w:t>
      </w:r>
      <w:r>
        <w:rPr>
          <w:lang w:val="sr-Cyrl-CS"/>
        </w:rPr>
        <w:t xml:space="preserve">у о женама Семберије, З. Мидановић </w:t>
      </w:r>
      <w:r w:rsidR="0025344E">
        <w:rPr>
          <w:lang w:val="sr-Cyrl-CS"/>
        </w:rPr>
        <w:t xml:space="preserve"> у емисији ''Раскршћа'', о Новом Селу , </w:t>
      </w:r>
      <w:r>
        <w:rPr>
          <w:lang w:val="sr-Cyrl-CS"/>
        </w:rPr>
        <w:t>М. Станојевић о сарадњи са туристичким агенцијама и школама, као и о актуелним изложбама ; као и директор о археолошким локалитетима и на разне музеолошке теме – преко 50 прилога). Креирана је и дјелимично одржава</w:t>
      </w:r>
      <w:r w:rsidR="0025344E">
        <w:rPr>
          <w:lang w:val="sr-Cyrl-CS"/>
        </w:rPr>
        <w:t xml:space="preserve">на страница музеја на фејсбуку,  а као посебну новост истичемо покретање званичног музејског сајта који је за годину дана имао преко 80.000 посјетилаца </w:t>
      </w:r>
      <w:r w:rsidR="00FA559E">
        <w:rPr>
          <w:lang w:val="sr-Cyrl-CS"/>
        </w:rPr>
        <w:t>.</w:t>
      </w:r>
      <w:r>
        <w:rPr>
          <w:lang w:val="sr-Cyrl-CS"/>
        </w:rPr>
        <w:t xml:space="preserve">Ту су изјаве и гостовања за ТВ Ин, за радио РС, радио Скала и радио Милићи, ТВ Београд 1, Крушевац, радио БиХ, као и неколико конференција за штампу и саопштења за агенцију ''Срна''. Запажени су наступи и за штампане медије, као неколико текстова објављених у Семберским новинама, </w:t>
      </w:r>
      <w:r w:rsidR="007E69B0">
        <w:rPr>
          <w:lang w:val="sr-Cyrl-CS"/>
        </w:rPr>
        <w:t xml:space="preserve">Српској вили, те </w:t>
      </w:r>
      <w:r>
        <w:rPr>
          <w:lang w:val="sr-Cyrl-CS"/>
        </w:rPr>
        <w:t>интервјуи за ''Блиц'', ''Глас Српске', ''Новости'', ''Независне новине'', ''Ослобођење'' и још неке медије.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ПРАТЕЋИ САДРЖАЈИ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Манифестација ''Ноћ музеја''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 xml:space="preserve"> Музеј је био међу првима у БиХ и на ширим просторима који се активно укључио у реализацију ове познате европске културне манифестације када музеји, једном у години, буду отворени у неуобичајено вријеме до 1 час по поноћи. У циљу промоције ове манифестације учествовало се у неколико јавних наступа и у прибављању спонзора . Реализована је </w:t>
      </w:r>
      <w:r w:rsidR="00B07E1A">
        <w:rPr>
          <w:lang w:val="sr-Cyrl-CS"/>
        </w:rPr>
        <w:t xml:space="preserve">у одгођеном термину, за Пантелино </w:t>
      </w:r>
      <w:r>
        <w:rPr>
          <w:lang w:val="sr-Cyrl-CS"/>
        </w:rPr>
        <w:t xml:space="preserve">изложба </w:t>
      </w:r>
      <w:r w:rsidR="00B07E1A">
        <w:rPr>
          <w:lang w:val="sr-Cyrl-CS"/>
        </w:rPr>
        <w:t xml:space="preserve">'' У шетњи са диносауросима'', </w:t>
      </w:r>
      <w:r w:rsidR="00EA2A36">
        <w:rPr>
          <w:lang w:val="sr-Cyrl-CS"/>
        </w:rPr>
        <w:t>дјечије</w:t>
      </w:r>
      <w:r>
        <w:rPr>
          <w:lang w:val="sr-Cyrl-CS"/>
        </w:rPr>
        <w:t xml:space="preserve"> играонице.  Реализована су  2 концерта, класичне и рок музике.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Смотра археолошког и етнолошког филма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  <w:t>Угледајући се на рад вел</w:t>
      </w:r>
      <w:r w:rsidR="00B6295B">
        <w:rPr>
          <w:lang w:val="sr-Cyrl-CS"/>
        </w:rPr>
        <w:t xml:space="preserve">иких музејских установа, Музеј </w:t>
      </w:r>
      <w:r>
        <w:rPr>
          <w:lang w:val="sr-Cyrl-CS"/>
        </w:rPr>
        <w:t>Семберије већ неколико година реализује ову активност којом осавремењујемо рад установе  и разноврсношћу понуде окупљамо нове посјетиоце. Музејским кустосима, спољним сарадницима Музеја и посјетиоцима заинтересованим за овај сегмент музејског рада приказали смо</w:t>
      </w:r>
      <w:r w:rsidR="00B6295B">
        <w:rPr>
          <w:lang w:val="sr-Cyrl-CS"/>
        </w:rPr>
        <w:t xml:space="preserve"> </w:t>
      </w:r>
      <w:r>
        <w:rPr>
          <w:lang w:val="sr-Cyrl-CS"/>
        </w:rPr>
        <w:t xml:space="preserve"> 8  археолошких филмова и  9  етнолошких документарних филмова, емитованих сваке ср</w:t>
      </w:r>
      <w:r w:rsidR="00B6295B">
        <w:rPr>
          <w:lang w:val="sr-Cyrl-CS"/>
        </w:rPr>
        <w:t>иједе у фебруару и децембру 2014</w:t>
      </w:r>
      <w:r>
        <w:rPr>
          <w:lang w:val="sr-Cyrl-CS"/>
        </w:rPr>
        <w:t>. године од 18-20 часова. Про</w:t>
      </w:r>
      <w:r w:rsidR="00EA2A36">
        <w:rPr>
          <w:lang w:val="sr-Cyrl-CS"/>
        </w:rPr>
        <w:t>ј</w:t>
      </w:r>
      <w:r>
        <w:rPr>
          <w:lang w:val="sr-Cyrl-CS"/>
        </w:rPr>
        <w:t>екције су изазвале знатну пажњу запослених, чланова историјске секције бијељинске гимназије  и дијела културне јавности у Бијељини.</w:t>
      </w:r>
    </w:p>
    <w:p w:rsidR="00176913" w:rsidRDefault="00176913" w:rsidP="00176913">
      <w:pPr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Сарадња са разним удружењима и установама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>У извијесној мјери помогао се и рад сродних удружења, као што је удружење ''Еко пут'',  Друштво српских д</w:t>
      </w:r>
      <w:r w:rsidR="00B6295B">
        <w:rPr>
          <w:lang w:val="sr-Cyrl-CS"/>
        </w:rPr>
        <w:t>омаћина, Удружење жена ''Лара''</w:t>
      </w:r>
      <w:r>
        <w:rPr>
          <w:lang w:val="sr-Cyrl-CS"/>
        </w:rPr>
        <w:t xml:space="preserve"> . Ту је активност у реализацији сајма туризма  у Бијељини</w:t>
      </w:r>
      <w:r w:rsidR="00B6295B">
        <w:rPr>
          <w:lang w:val="sr-Cyrl-CS"/>
        </w:rPr>
        <w:t xml:space="preserve"> (на семберском Салашу 25-26. априла </w:t>
      </w:r>
      <w:r w:rsidR="00EA2A36">
        <w:rPr>
          <w:lang w:val="sr-Cyrl-CS"/>
        </w:rPr>
        <w:t>)</w:t>
      </w:r>
      <w:r>
        <w:rPr>
          <w:lang w:val="sr-Cyrl-CS"/>
        </w:rPr>
        <w:t xml:space="preserve">. Са филмском кућом ''Идеја- плус '' приказали смо неколико старих филмова у оквиру манифестације ''Ноћ Музеја''. Ту спада и учешће директора музеја у раду Главног одбора СПКД ''Просвјета'', (чији је потпредсједник) те у комисијама за хералдику и нове називе улица у Бијељини, те новоформираној комисији за споменике ( чији је предсједник). Музејски кустоси су учествовали у сродним активностима у еколошком </w:t>
      </w:r>
      <w:r>
        <w:rPr>
          <w:lang w:val="sr-Cyrl-CS"/>
        </w:rPr>
        <w:lastRenderedPageBreak/>
        <w:t>удружењу, једном школском одбору, комисији за традиционалне занате, те учешћу на културним смотрама и презентацији изворног музичког стваралаштва, као и сличним активностима. Ту је и учешће на манифестацијама: Вуков сабор у Лозници,  Дани поврћа у Црњелову, Сајам шљиве у Угљевику, Сајам пољопривреде у Бијељини, Златни котлић, Ликовна колонија Илијашана, Фестивал изворне музике...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 xml:space="preserve">Наставили  смо са иницијативом код амбасаде Руске Федерације о обнови два руска војничка гробља из Првог свјетског рата. Ту спадају и разне иницијативе упућене према Граду Бијељини у вези са изградњом регулационог плана центра, са посебним освртом на </w:t>
      </w:r>
      <w:r>
        <w:rPr>
          <w:b/>
          <w:lang w:val="sr-Cyrl-CS"/>
        </w:rPr>
        <w:t>ур</w:t>
      </w:r>
      <w:r w:rsidRPr="00646A76">
        <w:rPr>
          <w:b/>
          <w:lang w:val="sr-Cyrl-CS"/>
        </w:rPr>
        <w:t>е</w:t>
      </w:r>
      <w:r>
        <w:rPr>
          <w:b/>
          <w:lang w:val="sr-Cyrl-CS"/>
        </w:rPr>
        <w:t>ђ</w:t>
      </w:r>
      <w:r w:rsidRPr="00646A76">
        <w:rPr>
          <w:b/>
          <w:lang w:val="sr-Cyrl-CS"/>
        </w:rPr>
        <w:t>е</w:t>
      </w:r>
      <w:r>
        <w:rPr>
          <w:b/>
          <w:lang w:val="sr-Cyrl-CS"/>
        </w:rPr>
        <w:t>њ</w:t>
      </w:r>
      <w:r w:rsidRPr="00646A76">
        <w:rPr>
          <w:b/>
          <w:lang w:val="sr-Cyrl-CS"/>
        </w:rPr>
        <w:t xml:space="preserve">е </w:t>
      </w:r>
      <w:r>
        <w:rPr>
          <w:b/>
          <w:lang w:val="sr-Cyrl-CS"/>
        </w:rPr>
        <w:t>муз</w:t>
      </w:r>
      <w:r w:rsidRPr="00646A76">
        <w:rPr>
          <w:b/>
          <w:lang w:val="sr-Cyrl-CS"/>
        </w:rPr>
        <w:t>еј</w:t>
      </w:r>
      <w:r>
        <w:rPr>
          <w:b/>
          <w:lang w:val="sr-Cyrl-CS"/>
        </w:rPr>
        <w:t>ск</w:t>
      </w:r>
      <w:r w:rsidRPr="00646A76">
        <w:rPr>
          <w:b/>
          <w:lang w:val="sr-Cyrl-CS"/>
        </w:rPr>
        <w:t>о</w:t>
      </w:r>
      <w:r>
        <w:rPr>
          <w:b/>
          <w:lang w:val="sr-Cyrl-CS"/>
        </w:rPr>
        <w:t>г</w:t>
      </w:r>
      <w:r w:rsidRPr="00646A76">
        <w:rPr>
          <w:b/>
          <w:lang w:val="sr-Cyrl-CS"/>
        </w:rPr>
        <w:t xml:space="preserve"> </w:t>
      </w:r>
      <w:r>
        <w:rPr>
          <w:b/>
          <w:lang w:val="sr-Cyrl-CS"/>
        </w:rPr>
        <w:t>дв</w:t>
      </w:r>
      <w:r w:rsidRPr="00646A76">
        <w:rPr>
          <w:b/>
          <w:lang w:val="sr-Cyrl-CS"/>
        </w:rPr>
        <w:t>о</w:t>
      </w:r>
      <w:r>
        <w:rPr>
          <w:b/>
          <w:lang w:val="sr-Cyrl-CS"/>
        </w:rPr>
        <w:t>ришт</w:t>
      </w:r>
      <w:r w:rsidRPr="00646A76">
        <w:rPr>
          <w:b/>
          <w:lang w:val="sr-Cyrl-CS"/>
        </w:rPr>
        <w:t xml:space="preserve">а </w:t>
      </w:r>
      <w:r>
        <w:rPr>
          <w:b/>
          <w:lang w:val="sr-Cyrl-CS"/>
        </w:rPr>
        <w:t>и</w:t>
      </w:r>
      <w:r w:rsidRPr="00646A76">
        <w:rPr>
          <w:b/>
          <w:lang w:val="sr-Cyrl-CS"/>
        </w:rPr>
        <w:t xml:space="preserve"> </w:t>
      </w:r>
      <w:r>
        <w:rPr>
          <w:b/>
          <w:lang w:val="sr-Cyrl-CS"/>
        </w:rPr>
        <w:t>д</w:t>
      </w:r>
      <w:r w:rsidRPr="00646A76">
        <w:rPr>
          <w:b/>
          <w:lang w:val="sr-Cyrl-CS"/>
        </w:rPr>
        <w:t>о</w:t>
      </w:r>
      <w:r>
        <w:rPr>
          <w:b/>
          <w:lang w:val="sr-Cyrl-CS"/>
        </w:rPr>
        <w:t>гр</w:t>
      </w:r>
      <w:r w:rsidRPr="00646A76">
        <w:rPr>
          <w:b/>
          <w:lang w:val="sr-Cyrl-CS"/>
        </w:rPr>
        <w:t>а</w:t>
      </w:r>
      <w:r>
        <w:rPr>
          <w:b/>
          <w:lang w:val="sr-Cyrl-CS"/>
        </w:rPr>
        <w:t>дњ</w:t>
      </w:r>
      <w:r w:rsidRPr="00646A76">
        <w:rPr>
          <w:b/>
          <w:lang w:val="sr-Cyrl-CS"/>
        </w:rPr>
        <w:t>о</w:t>
      </w:r>
      <w:r>
        <w:rPr>
          <w:b/>
          <w:lang w:val="sr-Cyrl-CS"/>
        </w:rPr>
        <w:t>м</w:t>
      </w:r>
      <w:r w:rsidRPr="00646A76">
        <w:rPr>
          <w:b/>
          <w:lang w:val="sr-Cyrl-CS"/>
        </w:rPr>
        <w:t xml:space="preserve">  </w:t>
      </w:r>
      <w:r>
        <w:rPr>
          <w:b/>
          <w:lang w:val="sr-Cyrl-CS"/>
        </w:rPr>
        <w:t>д</w:t>
      </w:r>
      <w:r w:rsidRPr="00646A76">
        <w:rPr>
          <w:b/>
          <w:lang w:val="sr-Cyrl-CS"/>
        </w:rPr>
        <w:t>е</w:t>
      </w:r>
      <w:r>
        <w:rPr>
          <w:b/>
          <w:lang w:val="sr-Cyrl-CS"/>
        </w:rPr>
        <w:t>п</w:t>
      </w:r>
      <w:r w:rsidRPr="00646A76">
        <w:rPr>
          <w:b/>
          <w:lang w:val="sr-Cyrl-CS"/>
        </w:rPr>
        <w:t>оа</w:t>
      </w:r>
      <w:r>
        <w:rPr>
          <w:lang w:val="sr-Cyrl-CS"/>
        </w:rPr>
        <w:t xml:space="preserve"> и спомен- собе, збрињавању разних споменика и спомен-плоча.</w:t>
      </w:r>
      <w:r w:rsidR="00B6295B">
        <w:rPr>
          <w:lang w:val="sr-Cyrl-CS"/>
        </w:rPr>
        <w:t xml:space="preserve"> Ту је и учешће у раду жирија на литерарном конкурсу БОРС-а.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 xml:space="preserve">У оквиру сарадње са општином Угљевик, након дугог низа година, успјели смо да обавимо значајне радове на конзервацији и рестаурацији старе локомотиве, којој смо придодали и вагон за угаљ, што ће све бити презентовано на платоу испред тамошњег ''Центра за културу''. </w:t>
      </w:r>
      <w:r w:rsidR="00B6295B">
        <w:rPr>
          <w:lang w:val="sr-Cyrl-CS"/>
        </w:rPr>
        <w:t>Ту су и активности на одржавању спомен-куће ''Ослобођење'' у Доњој Трнови.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Остале активности Музеја  </w:t>
      </w:r>
      <w:r>
        <w:rPr>
          <w:lang w:val="sr-Cyrl-CS"/>
        </w:rPr>
        <w:t xml:space="preserve">у протеклој години биле су везане за разне послове сродне музејској дјелатности. Учествовало се у раду више организационих одбора разних културних манифестација, обиљежавању значајних јубилеја и празника.  Дата је  подршка истраживачким пројектима у Лопарама , Власеници, Милићима, Братунцу и Осмацима,  те  у организационим одборима прославе Пантелина, Вишњићевих дана, Комисије за улице, Хералдичке комисије и сличних. Музејски кустоси су учествовали на разним семинарима и предавањима . Ту је и помоћ у реализацији  манифестације ''Јовићеви дани'', Вишњићеви дани, и других. </w:t>
      </w:r>
    </w:p>
    <w:p w:rsidR="00D454D6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Узело се учешћа на оснивачким </w:t>
      </w:r>
      <w:r w:rsidR="00D454D6">
        <w:rPr>
          <w:lang w:val="sr-Cyrl-CS"/>
        </w:rPr>
        <w:t xml:space="preserve">и радним </w:t>
      </w:r>
      <w:r>
        <w:rPr>
          <w:lang w:val="sr-Cyrl-CS"/>
        </w:rPr>
        <w:t xml:space="preserve">скупштинама Удружења потомака и поштовалаца ратних добровољаца 1912-1918. </w:t>
      </w:r>
      <w:r w:rsidR="00D454D6">
        <w:rPr>
          <w:lang w:val="sr-Cyrl-CS"/>
        </w:rPr>
        <w:t xml:space="preserve">  на простору источног дијела Републике Српске.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Редовно се учествовало и на потребним комеморативним свечаностима као и приликом обиласка преминулих сарадника и сродника запослених у музеју.</w:t>
      </w:r>
    </w:p>
    <w:p w:rsidR="00176913" w:rsidRDefault="00D454D6" w:rsidP="00176913">
      <w:pPr>
        <w:ind w:firstLine="360"/>
        <w:rPr>
          <w:lang w:val="sr-Cyrl-CS"/>
        </w:rPr>
      </w:pPr>
      <w:r>
        <w:rPr>
          <w:lang w:val="sr-Cyrl-CS"/>
        </w:rPr>
        <w:t>У Музеју је по други пут одржан сајам рукотворина ''Мајина радионица'' (26-27.12.). За цијело трајање ванредног стања око поплава 3 музејска радника су била на радној обавези, а биљежимо и учешће музејских кустоса на санацији поплава у Библиотеци, спомен-кући Родољуба Чолаковића и ДДК у трајању од 20 радних дана.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Друштвене активности и признања</w:t>
      </w:r>
    </w:p>
    <w:p w:rsidR="00176913" w:rsidRPr="006F7FCA" w:rsidRDefault="00176913" w:rsidP="00176913">
      <w:r>
        <w:rPr>
          <w:b/>
          <w:lang w:val="sr-Cyrl-CS"/>
        </w:rPr>
        <w:tab/>
      </w:r>
      <w:r>
        <w:rPr>
          <w:lang w:val="sr-Cyrl-CS"/>
        </w:rPr>
        <w:t xml:space="preserve">Као и ранијих година Музеј је давао активан допринос у раду разних општинских комисија и одбора; допринос у раду Главног одбора СПКД ''Просвјета'', у посредовању на развоју културне сарадње Бијељине са другим општинама, за педагошке манифестације, за јубиларне марке и сличне активности. За СО Бијељина допуњен је елаборат о стању споменика културе на овој територији. </w:t>
      </w:r>
      <w:r w:rsidR="00D454D6">
        <w:rPr>
          <w:lang w:val="sr-Cyrl-CS"/>
        </w:rPr>
        <w:t xml:space="preserve">Музеј је као и </w:t>
      </w:r>
      <w:r w:rsidR="00D454D6">
        <w:rPr>
          <w:lang w:val="sr-Cyrl-CS"/>
        </w:rPr>
        <w:lastRenderedPageBreak/>
        <w:t>претходних година добио неколико признања и захвалница од званичних институција РС и шире.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РАД </w:t>
      </w:r>
      <w:r>
        <w:t xml:space="preserve"> </w:t>
      </w:r>
      <w:r>
        <w:rPr>
          <w:lang w:val="sr-Cyrl-CS"/>
        </w:rPr>
        <w:t>ОРГАНА УПРАВЉАЊА</w:t>
      </w:r>
    </w:p>
    <w:p w:rsidR="00176913" w:rsidRDefault="00176913" w:rsidP="00176913">
      <w:pPr>
        <w:ind w:firstLine="360"/>
      </w:pPr>
      <w:r>
        <w:rPr>
          <w:lang w:val="sr-Cyrl-CS"/>
        </w:rPr>
        <w:tab/>
      </w:r>
      <w:r>
        <w:rPr>
          <w:b/>
          <w:lang w:val="sr-Cyrl-CS"/>
        </w:rPr>
        <w:t xml:space="preserve">Управни одбор </w:t>
      </w:r>
      <w:r>
        <w:rPr>
          <w:lang w:val="sr-Cyrl-CS"/>
        </w:rPr>
        <w:t>Музеја је именован 12. 06.2013. године и имао је у протеклој години  одговарајућу улогу у раду Музеја. Трочлани Управни одбор у новом саставу  одржа</w:t>
      </w:r>
      <w:r w:rsidR="00D454D6">
        <w:rPr>
          <w:lang w:val="sr-Cyrl-CS"/>
        </w:rPr>
        <w:t xml:space="preserve">о је 7 </w:t>
      </w:r>
      <w:r>
        <w:rPr>
          <w:lang w:val="sr-Cyrl-CS"/>
        </w:rPr>
        <w:t xml:space="preserve">сједница до краја године, и разматрао сва текућа питања (извјештај у прилогу). Одржане су  и 2  </w:t>
      </w:r>
      <w:r w:rsidR="00A60F75">
        <w:rPr>
          <w:lang w:val="sr-Cyrl-CS"/>
        </w:rPr>
        <w:t>неформалне сједнице Стручног колегијума, п</w:t>
      </w:r>
      <w:r>
        <w:rPr>
          <w:lang w:val="sr-Cyrl-CS"/>
        </w:rPr>
        <w:t>оред редовних стручних консултација,  гдје су разматрани конкретни планови у реализацији и активностима музеја. Написан је већи број  уобичајених административних докумената и разних обраћања. Дио наших радника дао је свој допринос у раду органа управљања других, раније поменутих установа.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tab/>
      </w:r>
      <w:r>
        <w:rPr>
          <w:b/>
          <w:lang w:val="sr-Cyrl-CS"/>
        </w:rPr>
        <w:t>Друштво пријатеља Музеја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>У неким од ранијих периода ово друштво је битно помагало у реализацији неколико музејских пројеката, а у години јубилеја донесена је нереализована одлука да се обнови и његов формални рад на волонтерској основи и одговарајућим секцијама овог друштва, јер  бројни спољни сарадници на различите начине помажу активности Музеја. И ове године Музеј је на свечан начин обиљежио славу,  а такође су учињене бројне посјете славама другим установама и фирми.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  <w:t xml:space="preserve"> </w:t>
      </w:r>
    </w:p>
    <w:p w:rsidR="00176913" w:rsidRPr="00420394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 w:rsidRPr="00420394">
        <w:rPr>
          <w:b/>
          <w:lang w:val="sr-Cyrl-CS"/>
        </w:rPr>
        <w:tab/>
      </w:r>
      <w:r>
        <w:rPr>
          <w:b/>
          <w:lang w:val="sr-Cyrl-CS"/>
        </w:rPr>
        <w:t>ПР</w:t>
      </w:r>
      <w:r w:rsidRPr="00420394">
        <w:rPr>
          <w:b/>
          <w:lang w:val="sr-Cyrl-CS"/>
        </w:rPr>
        <w:t>О</w:t>
      </w:r>
      <w:r>
        <w:rPr>
          <w:b/>
          <w:lang w:val="sr-Cyrl-CS"/>
        </w:rPr>
        <w:t>БЛ</w:t>
      </w:r>
      <w:r w:rsidRPr="00420394">
        <w:rPr>
          <w:b/>
          <w:lang w:val="sr-Cyrl-CS"/>
        </w:rPr>
        <w:t>ЕМ</w:t>
      </w:r>
      <w:r>
        <w:rPr>
          <w:b/>
          <w:lang w:val="sr-Cyrl-CS"/>
        </w:rPr>
        <w:t>И</w:t>
      </w:r>
      <w:r w:rsidRPr="00420394">
        <w:rPr>
          <w:b/>
          <w:lang w:val="sr-Cyrl-CS"/>
        </w:rPr>
        <w:t xml:space="preserve"> </w:t>
      </w:r>
      <w:r>
        <w:rPr>
          <w:b/>
          <w:lang w:val="sr-Cyrl-CS"/>
        </w:rPr>
        <w:t>У</w:t>
      </w:r>
      <w:r w:rsidRPr="00420394">
        <w:rPr>
          <w:b/>
          <w:lang w:val="sr-Cyrl-CS"/>
        </w:rPr>
        <w:t xml:space="preserve"> </w:t>
      </w:r>
      <w:r>
        <w:rPr>
          <w:b/>
          <w:lang w:val="sr-Cyrl-CS"/>
        </w:rPr>
        <w:t>ФУНКЦИ</w:t>
      </w:r>
      <w:r w:rsidRPr="00420394">
        <w:rPr>
          <w:b/>
          <w:lang w:val="sr-Cyrl-CS"/>
        </w:rPr>
        <w:t>О</w:t>
      </w:r>
      <w:r>
        <w:rPr>
          <w:b/>
          <w:lang w:val="sr-Cyrl-CS"/>
        </w:rPr>
        <w:t>НИС</w:t>
      </w:r>
      <w:r w:rsidRPr="00420394">
        <w:rPr>
          <w:b/>
          <w:lang w:val="sr-Cyrl-CS"/>
        </w:rPr>
        <w:t>А</w:t>
      </w:r>
      <w:r>
        <w:rPr>
          <w:b/>
          <w:lang w:val="sr-Cyrl-CS"/>
        </w:rPr>
        <w:t>ЊУ</w:t>
      </w:r>
      <w:r w:rsidRPr="00420394">
        <w:rPr>
          <w:b/>
          <w:lang w:val="sr-Cyrl-CS"/>
        </w:rPr>
        <w:t xml:space="preserve"> М</w:t>
      </w:r>
      <w:r>
        <w:rPr>
          <w:b/>
          <w:lang w:val="sr-Cyrl-CS"/>
        </w:rPr>
        <w:t>УЗ</w:t>
      </w:r>
      <w:r w:rsidRPr="00420394">
        <w:rPr>
          <w:b/>
          <w:lang w:val="sr-Cyrl-CS"/>
        </w:rPr>
        <w:t>ЕЈА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Стање зграде,  музејских некретнина</w:t>
      </w:r>
      <w:r>
        <w:rPr>
          <w:lang w:val="sr-Cyrl-CS"/>
        </w:rPr>
        <w:t xml:space="preserve"> </w:t>
      </w:r>
      <w:r>
        <w:rPr>
          <w:b/>
          <w:lang w:val="sr-Cyrl-CS"/>
        </w:rPr>
        <w:t>и</w:t>
      </w:r>
      <w:r w:rsidRPr="00E80B81">
        <w:rPr>
          <w:b/>
          <w:lang w:val="sr-Cyrl-CS"/>
        </w:rPr>
        <w:t xml:space="preserve"> о</w:t>
      </w:r>
      <w:r>
        <w:rPr>
          <w:b/>
          <w:lang w:val="sr-Cyrl-CS"/>
        </w:rPr>
        <w:t>пр</w:t>
      </w:r>
      <w:r w:rsidRPr="00E80B81">
        <w:rPr>
          <w:b/>
          <w:lang w:val="sr-Cyrl-CS"/>
        </w:rPr>
        <w:t>е</w:t>
      </w:r>
      <w:r>
        <w:rPr>
          <w:b/>
          <w:lang w:val="sr-Cyrl-CS"/>
        </w:rPr>
        <w:t>м</w:t>
      </w:r>
      <w:r w:rsidRPr="00E80B81">
        <w:rPr>
          <w:b/>
          <w:lang w:val="sr-Cyrl-CS"/>
        </w:rPr>
        <w:t>е</w:t>
      </w:r>
      <w:r>
        <w:rPr>
          <w:lang w:val="sr-Cyrl-CS"/>
        </w:rPr>
        <w:t xml:space="preserve"> јесте једно од значајних питања за рад уст</w:t>
      </w:r>
      <w:r w:rsidR="00A60F75">
        <w:rPr>
          <w:lang w:val="sr-Cyrl-CS"/>
        </w:rPr>
        <w:t xml:space="preserve">анове. Наставило </w:t>
      </w:r>
      <w:r>
        <w:rPr>
          <w:lang w:val="sr-Cyrl-CS"/>
        </w:rPr>
        <w:t xml:space="preserve"> се са реализацијом прве инвестиције за рен</w:t>
      </w:r>
      <w:r w:rsidR="00A60F75">
        <w:rPr>
          <w:lang w:val="sr-Cyrl-CS"/>
        </w:rPr>
        <w:t xml:space="preserve">овирање Музеја у оквиру које су </w:t>
      </w:r>
      <w:r>
        <w:rPr>
          <w:lang w:val="sr-Cyrl-CS"/>
        </w:rPr>
        <w:t>саниран</w:t>
      </w:r>
      <w:r w:rsidR="00A60F75">
        <w:rPr>
          <w:lang w:val="sr-Cyrl-CS"/>
        </w:rPr>
        <w:t>и</w:t>
      </w:r>
      <w:r>
        <w:rPr>
          <w:lang w:val="sr-Cyrl-CS"/>
        </w:rPr>
        <w:t xml:space="preserve"> </w:t>
      </w:r>
      <w:r w:rsidR="00A60F75">
        <w:rPr>
          <w:lang w:val="sr-Cyrl-CS"/>
        </w:rPr>
        <w:t xml:space="preserve">прозори и врата </w:t>
      </w:r>
      <w:r>
        <w:rPr>
          <w:lang w:val="sr-Cyrl-CS"/>
        </w:rPr>
        <w:t xml:space="preserve">.   </w:t>
      </w:r>
      <w:r>
        <w:rPr>
          <w:b/>
          <w:lang w:val="sr-Cyrl-CS"/>
        </w:rPr>
        <w:t>Д</w:t>
      </w:r>
      <w:r w:rsidRPr="00391716">
        <w:rPr>
          <w:b/>
          <w:lang w:val="sr-Cyrl-CS"/>
        </w:rPr>
        <w:t>о</w:t>
      </w:r>
      <w:r>
        <w:rPr>
          <w:b/>
          <w:lang w:val="sr-Cyrl-CS"/>
        </w:rPr>
        <w:t>били</w:t>
      </w:r>
      <w:r w:rsidRPr="00391716">
        <w:rPr>
          <w:b/>
          <w:lang w:val="sr-Cyrl-CS"/>
        </w:rPr>
        <w:t xml:space="preserve"> </w:t>
      </w:r>
      <w:r>
        <w:rPr>
          <w:b/>
          <w:lang w:val="sr-Cyrl-CS"/>
        </w:rPr>
        <w:t>см</w:t>
      </w:r>
      <w:r w:rsidRPr="00391716">
        <w:rPr>
          <w:b/>
          <w:lang w:val="sr-Cyrl-CS"/>
        </w:rPr>
        <w:t xml:space="preserve">о  </w:t>
      </w:r>
      <w:r>
        <w:rPr>
          <w:b/>
          <w:lang w:val="sr-Cyrl-CS"/>
        </w:rPr>
        <w:t>с</w:t>
      </w:r>
      <w:r w:rsidRPr="00391716">
        <w:rPr>
          <w:b/>
          <w:lang w:val="sr-Cyrl-CS"/>
        </w:rPr>
        <w:t>а</w:t>
      </w:r>
      <w:r>
        <w:rPr>
          <w:b/>
          <w:lang w:val="sr-Cyrl-CS"/>
        </w:rPr>
        <w:t>гл</w:t>
      </w:r>
      <w:r w:rsidRPr="00391716">
        <w:rPr>
          <w:b/>
          <w:lang w:val="sr-Cyrl-CS"/>
        </w:rPr>
        <w:t>а</w:t>
      </w:r>
      <w:r>
        <w:rPr>
          <w:b/>
          <w:lang w:val="sr-Cyrl-CS"/>
        </w:rPr>
        <w:t>сн</w:t>
      </w:r>
      <w:r w:rsidRPr="00391716">
        <w:rPr>
          <w:b/>
          <w:lang w:val="sr-Cyrl-CS"/>
        </w:rPr>
        <w:t>о</w:t>
      </w:r>
      <w:r>
        <w:rPr>
          <w:b/>
          <w:lang w:val="sr-Cyrl-CS"/>
        </w:rPr>
        <w:t>ст</w:t>
      </w:r>
      <w:r w:rsidRPr="00391716">
        <w:rPr>
          <w:b/>
          <w:lang w:val="sr-Cyrl-CS"/>
        </w:rPr>
        <w:t xml:space="preserve"> </w:t>
      </w:r>
      <w:r>
        <w:rPr>
          <w:b/>
          <w:lang w:val="sr-Cyrl-CS"/>
        </w:rPr>
        <w:t>з</w:t>
      </w:r>
      <w:r w:rsidRPr="00391716">
        <w:rPr>
          <w:b/>
          <w:lang w:val="sr-Cyrl-CS"/>
        </w:rPr>
        <w:t xml:space="preserve">а </w:t>
      </w:r>
      <w:r>
        <w:rPr>
          <w:b/>
          <w:lang w:val="sr-Cyrl-CS"/>
        </w:rPr>
        <w:t>п</w:t>
      </w:r>
      <w:r w:rsidRPr="00391716">
        <w:rPr>
          <w:b/>
          <w:lang w:val="sr-Cyrl-CS"/>
        </w:rPr>
        <w:t>о</w:t>
      </w:r>
      <w:r>
        <w:rPr>
          <w:b/>
          <w:lang w:val="sr-Cyrl-CS"/>
        </w:rPr>
        <w:t>диз</w:t>
      </w:r>
      <w:r w:rsidRPr="00391716">
        <w:rPr>
          <w:b/>
          <w:lang w:val="sr-Cyrl-CS"/>
        </w:rPr>
        <w:t>а</w:t>
      </w:r>
      <w:r>
        <w:rPr>
          <w:b/>
          <w:lang w:val="sr-Cyrl-CS"/>
        </w:rPr>
        <w:t>њ</w:t>
      </w:r>
      <w:r w:rsidRPr="00391716">
        <w:rPr>
          <w:b/>
          <w:lang w:val="sr-Cyrl-CS"/>
        </w:rPr>
        <w:t>е о</w:t>
      </w:r>
      <w:r>
        <w:rPr>
          <w:b/>
          <w:lang w:val="sr-Cyrl-CS"/>
        </w:rPr>
        <w:t>гр</w:t>
      </w:r>
      <w:r w:rsidRPr="00391716">
        <w:rPr>
          <w:b/>
          <w:lang w:val="sr-Cyrl-CS"/>
        </w:rPr>
        <w:t>а</w:t>
      </w:r>
      <w:r>
        <w:rPr>
          <w:b/>
          <w:lang w:val="sr-Cyrl-CS"/>
        </w:rPr>
        <w:t>д</w:t>
      </w:r>
      <w:r w:rsidRPr="00391716">
        <w:rPr>
          <w:b/>
          <w:lang w:val="sr-Cyrl-CS"/>
        </w:rPr>
        <w:t>е о</w:t>
      </w:r>
      <w:r>
        <w:rPr>
          <w:b/>
          <w:lang w:val="sr-Cyrl-CS"/>
        </w:rPr>
        <w:t>к</w:t>
      </w:r>
      <w:r w:rsidRPr="00391716">
        <w:rPr>
          <w:b/>
          <w:lang w:val="sr-Cyrl-CS"/>
        </w:rPr>
        <w:t xml:space="preserve">о </w:t>
      </w:r>
      <w:r>
        <w:rPr>
          <w:b/>
          <w:lang w:val="sr-Cyrl-CS"/>
        </w:rPr>
        <w:t>дв</w:t>
      </w:r>
      <w:r w:rsidRPr="00391716">
        <w:rPr>
          <w:b/>
          <w:lang w:val="sr-Cyrl-CS"/>
        </w:rPr>
        <w:t>о</w:t>
      </w:r>
      <w:r>
        <w:rPr>
          <w:b/>
          <w:lang w:val="sr-Cyrl-CS"/>
        </w:rPr>
        <w:t>ришт</w:t>
      </w:r>
      <w:r w:rsidRPr="00391716">
        <w:rPr>
          <w:b/>
          <w:lang w:val="sr-Cyrl-CS"/>
        </w:rPr>
        <w:t>а</w:t>
      </w:r>
      <w:r>
        <w:rPr>
          <w:lang w:val="sr-Cyrl-CS"/>
        </w:rPr>
        <w:t xml:space="preserve"> како би се формирао нови изложбени простор са лапидаријумом камених споменика на отвореном, након измијена Регула</w:t>
      </w:r>
      <w:r w:rsidR="00A60F75">
        <w:rPr>
          <w:lang w:val="sr-Cyrl-CS"/>
        </w:rPr>
        <w:t xml:space="preserve">ционог плана Бијељина – центар, на нивоу добијених локацијских услова. </w:t>
      </w:r>
      <w:r>
        <w:rPr>
          <w:lang w:val="sr-Cyrl-CS"/>
        </w:rPr>
        <w:t xml:space="preserve">Очекујемо да ће у наредној години  </w:t>
      </w:r>
      <w:r>
        <w:rPr>
          <w:b/>
          <w:lang w:val="sr-Cyrl-CS"/>
        </w:rPr>
        <w:t>бити</w:t>
      </w:r>
      <w:r w:rsidRPr="00023CD6">
        <w:rPr>
          <w:b/>
          <w:lang w:val="sr-Cyrl-CS"/>
        </w:rPr>
        <w:t xml:space="preserve"> </w:t>
      </w:r>
      <w:r>
        <w:rPr>
          <w:b/>
          <w:lang w:val="sr-Cyrl-CS"/>
        </w:rPr>
        <w:t>у</w:t>
      </w:r>
      <w:r w:rsidRPr="00023CD6">
        <w:rPr>
          <w:b/>
          <w:lang w:val="sr-Cyrl-CS"/>
        </w:rPr>
        <w:t xml:space="preserve"> </w:t>
      </w:r>
      <w:r>
        <w:rPr>
          <w:b/>
          <w:lang w:val="sr-Cyrl-CS"/>
        </w:rPr>
        <w:t>ц</w:t>
      </w:r>
      <w:r w:rsidRPr="00023CD6">
        <w:rPr>
          <w:b/>
          <w:lang w:val="sr-Cyrl-CS"/>
        </w:rPr>
        <w:t>је</w:t>
      </w:r>
      <w:r>
        <w:rPr>
          <w:b/>
          <w:lang w:val="sr-Cyrl-CS"/>
        </w:rPr>
        <w:t>лини</w:t>
      </w:r>
      <w:r w:rsidRPr="00023CD6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Pr="00023CD6">
        <w:rPr>
          <w:b/>
          <w:lang w:val="sr-Cyrl-CS"/>
        </w:rPr>
        <w:t>е</w:t>
      </w:r>
      <w:r>
        <w:rPr>
          <w:b/>
          <w:lang w:val="sr-Cyrl-CS"/>
        </w:rPr>
        <w:t>н</w:t>
      </w:r>
      <w:r w:rsidRPr="00023CD6">
        <w:rPr>
          <w:b/>
          <w:lang w:val="sr-Cyrl-CS"/>
        </w:rPr>
        <w:t>о</w:t>
      </w:r>
      <w:r>
        <w:rPr>
          <w:b/>
          <w:lang w:val="sr-Cyrl-CS"/>
        </w:rPr>
        <w:t>вир</w:t>
      </w:r>
      <w:r w:rsidRPr="00023CD6">
        <w:rPr>
          <w:b/>
          <w:lang w:val="sr-Cyrl-CS"/>
        </w:rPr>
        <w:t>а</w:t>
      </w:r>
      <w:r>
        <w:rPr>
          <w:b/>
          <w:lang w:val="sr-Cyrl-CS"/>
        </w:rPr>
        <w:t>н</w:t>
      </w:r>
      <w:r w:rsidRPr="00023CD6">
        <w:rPr>
          <w:b/>
          <w:lang w:val="sr-Cyrl-CS"/>
        </w:rPr>
        <w:t xml:space="preserve">а </w:t>
      </w:r>
      <w:r>
        <w:rPr>
          <w:b/>
          <w:lang w:val="sr-Cyrl-CS"/>
        </w:rPr>
        <w:t>ф</w:t>
      </w:r>
      <w:r w:rsidRPr="00023CD6">
        <w:rPr>
          <w:b/>
          <w:lang w:val="sr-Cyrl-CS"/>
        </w:rPr>
        <w:t>а</w:t>
      </w:r>
      <w:r>
        <w:rPr>
          <w:b/>
          <w:lang w:val="sr-Cyrl-CS"/>
        </w:rPr>
        <w:t>с</w:t>
      </w:r>
      <w:r w:rsidRPr="00023CD6">
        <w:rPr>
          <w:b/>
          <w:lang w:val="sr-Cyrl-CS"/>
        </w:rPr>
        <w:t>а</w:t>
      </w:r>
      <w:r>
        <w:rPr>
          <w:b/>
          <w:lang w:val="sr-Cyrl-CS"/>
        </w:rPr>
        <w:t>д</w:t>
      </w:r>
      <w:r w:rsidRPr="00023CD6">
        <w:rPr>
          <w:b/>
          <w:lang w:val="sr-Cyrl-CS"/>
        </w:rPr>
        <w:t>а</w:t>
      </w:r>
      <w:r>
        <w:rPr>
          <w:lang w:val="sr-Cyrl-CS"/>
        </w:rPr>
        <w:t xml:space="preserve"> и започето уређење  поткровља  Музеја, као и започета </w:t>
      </w:r>
      <w:r>
        <w:rPr>
          <w:b/>
          <w:lang w:val="sr-Cyrl-CS"/>
        </w:rPr>
        <w:t>изгр</w:t>
      </w:r>
      <w:r w:rsidRPr="00C70AE7">
        <w:rPr>
          <w:b/>
          <w:lang w:val="sr-Cyrl-CS"/>
        </w:rPr>
        <w:t>а</w:t>
      </w:r>
      <w:r>
        <w:rPr>
          <w:b/>
          <w:lang w:val="sr-Cyrl-CS"/>
        </w:rPr>
        <w:t>дњ</w:t>
      </w:r>
      <w:r w:rsidRPr="00C70AE7">
        <w:rPr>
          <w:b/>
          <w:lang w:val="sr-Cyrl-CS"/>
        </w:rPr>
        <w:t xml:space="preserve">а </w:t>
      </w:r>
      <w:r>
        <w:rPr>
          <w:b/>
          <w:lang w:val="sr-Cyrl-CS"/>
        </w:rPr>
        <w:t>н</w:t>
      </w:r>
      <w:r w:rsidRPr="00C70AE7">
        <w:rPr>
          <w:b/>
          <w:lang w:val="sr-Cyrl-CS"/>
        </w:rPr>
        <w:t>о</w:t>
      </w:r>
      <w:r>
        <w:rPr>
          <w:b/>
          <w:lang w:val="sr-Cyrl-CS"/>
        </w:rPr>
        <w:t>в</w:t>
      </w:r>
      <w:r w:rsidRPr="00C70AE7">
        <w:rPr>
          <w:b/>
          <w:lang w:val="sr-Cyrl-CS"/>
        </w:rPr>
        <w:t>о</w:t>
      </w:r>
      <w:r>
        <w:rPr>
          <w:b/>
          <w:lang w:val="sr-Cyrl-CS"/>
        </w:rPr>
        <w:t>г</w:t>
      </w:r>
      <w:r w:rsidRPr="00C70AE7">
        <w:rPr>
          <w:b/>
          <w:lang w:val="sr-Cyrl-CS"/>
        </w:rPr>
        <w:t xml:space="preserve"> </w:t>
      </w:r>
      <w:r>
        <w:rPr>
          <w:b/>
          <w:lang w:val="sr-Cyrl-CS"/>
        </w:rPr>
        <w:t>муз</w:t>
      </w:r>
      <w:r w:rsidRPr="00C70AE7">
        <w:rPr>
          <w:b/>
          <w:lang w:val="sr-Cyrl-CS"/>
        </w:rPr>
        <w:t>еј</w:t>
      </w:r>
      <w:r>
        <w:rPr>
          <w:b/>
          <w:lang w:val="sr-Cyrl-CS"/>
        </w:rPr>
        <w:t>ск</w:t>
      </w:r>
      <w:r w:rsidRPr="00C70AE7">
        <w:rPr>
          <w:b/>
          <w:lang w:val="sr-Cyrl-CS"/>
        </w:rPr>
        <w:t>о</w:t>
      </w:r>
      <w:r>
        <w:rPr>
          <w:b/>
          <w:lang w:val="sr-Cyrl-CS"/>
        </w:rPr>
        <w:t>г</w:t>
      </w:r>
      <w:r w:rsidRPr="00C70AE7">
        <w:rPr>
          <w:b/>
          <w:lang w:val="sr-Cyrl-CS"/>
        </w:rPr>
        <w:t xml:space="preserve"> </w:t>
      </w:r>
      <w:r>
        <w:rPr>
          <w:b/>
          <w:lang w:val="sr-Cyrl-CS"/>
        </w:rPr>
        <w:t>д</w:t>
      </w:r>
      <w:r w:rsidRPr="00C70AE7">
        <w:rPr>
          <w:b/>
          <w:lang w:val="sr-Cyrl-CS"/>
        </w:rPr>
        <w:t>е</w:t>
      </w:r>
      <w:r>
        <w:rPr>
          <w:b/>
          <w:lang w:val="sr-Cyrl-CS"/>
        </w:rPr>
        <w:t>п</w:t>
      </w:r>
      <w:r w:rsidRPr="00C70AE7">
        <w:rPr>
          <w:b/>
          <w:lang w:val="sr-Cyrl-CS"/>
        </w:rPr>
        <w:t>оа</w:t>
      </w:r>
      <w:r>
        <w:rPr>
          <w:lang w:val="sr-Cyrl-CS"/>
        </w:rPr>
        <w:t xml:space="preserve"> и спомен-собе.</w:t>
      </w:r>
      <w:r w:rsidR="00EA2A36">
        <w:rPr>
          <w:lang w:val="sr-Cyrl-CS"/>
        </w:rPr>
        <w:t xml:space="preserve"> У томе циљу потребно је комплетирати грађевинску цјелину ради добилања грађевинске дозволе. </w:t>
      </w:r>
      <w:r>
        <w:rPr>
          <w:lang w:val="sr-Cyrl-CS"/>
        </w:rPr>
        <w:t xml:space="preserve"> Што се тиче музејске Спомен- куће задужбине Р. Чолаковића </w:t>
      </w:r>
      <w:r w:rsidR="00A60F75">
        <w:rPr>
          <w:lang w:val="sr-Cyrl-CS"/>
        </w:rPr>
        <w:t xml:space="preserve">која је имала знатне штете од поплава, </w:t>
      </w:r>
      <w:r>
        <w:rPr>
          <w:lang w:val="sr-Cyrl-CS"/>
        </w:rPr>
        <w:t>она се и даље користи као радни простор Борачке организације, а Спомен соба Ф.Ј. Шпанца је на коришћењу институција ПИО-а. Музејски киоск се и даље издаје под аде</w:t>
      </w:r>
      <w:r w:rsidR="00A60F75">
        <w:rPr>
          <w:lang w:val="sr-Cyrl-CS"/>
        </w:rPr>
        <w:t xml:space="preserve">кватним закупом, као копирница. </w:t>
      </w:r>
      <w:r>
        <w:rPr>
          <w:lang w:val="sr-Cyrl-CS"/>
        </w:rPr>
        <w:t xml:space="preserve"> Учињен је крупан искорак у циљу реновирања локомотиве старог воза ''Ћире'' и пратећег вагона јер је СО Угљевик  реализовала  уговор о његовом реновирању и привременом излагању поред Дома културе у Угљевику. Такође је општина Угљевик преузела обавезу за одржавање спомен- куће листа ''Ослобођење'' у Доњој Трнови.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Одређени проблеми су настали у вези са изградњом градске канализације када су употребљавани вибрациони ваљци и када су се појавиле одређене пукотине на фасади и </w:t>
      </w:r>
      <w:r w:rsidR="00A60F75">
        <w:rPr>
          <w:lang w:val="sr-Cyrl-CS"/>
        </w:rPr>
        <w:lastRenderedPageBreak/>
        <w:t>тавану зграде а зн</w:t>
      </w:r>
      <w:r w:rsidR="00EA2A36">
        <w:rPr>
          <w:lang w:val="sr-Cyrl-CS"/>
        </w:rPr>
        <w:t>атно је повећана и влажност зидо</w:t>
      </w:r>
      <w:r w:rsidR="00A60F75">
        <w:rPr>
          <w:lang w:val="sr-Cyrl-CS"/>
        </w:rPr>
        <w:t xml:space="preserve">ва. </w:t>
      </w:r>
      <w:r>
        <w:rPr>
          <w:lang w:val="sr-Cyrl-CS"/>
        </w:rPr>
        <w:t xml:space="preserve"> Извијесне  проблеме представља и нередовно плаћање рачуна нарочито за штампарске трошкове и трошкове за </w:t>
      </w:r>
      <w:r w:rsidR="00A60F75">
        <w:rPr>
          <w:lang w:val="sr-Cyrl-CS"/>
        </w:rPr>
        <w:t xml:space="preserve">електричну енергију и </w:t>
      </w:r>
      <w:r>
        <w:rPr>
          <w:lang w:val="sr-Cyrl-CS"/>
        </w:rPr>
        <w:t>телефонске услуге.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У току године наба</w:t>
      </w:r>
      <w:r w:rsidR="00A60F75">
        <w:rPr>
          <w:lang w:val="sr-Cyrl-CS"/>
        </w:rPr>
        <w:t xml:space="preserve">вњен је 1 лаптоп  ,1  кухињски бојлер а поправњена је и топлотна пумпа за централно гријање. </w:t>
      </w:r>
      <w:r>
        <w:rPr>
          <w:lang w:val="sr-Cyrl-CS"/>
        </w:rPr>
        <w:t xml:space="preserve"> Претходних година  набављене столице и постављени клима уређај у сали за повремене изложбе, додатно су побољшали квалитет изложбене понуде у љетним мјесецима,  као што су  омогућили смотре археолошког и етнолошког филма и промоције књига.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Проблеми у финансирању Музеја ове године унеколико су превазилажени увећањем буџетских средстава, али она још увијек нису </w:t>
      </w:r>
      <w:r w:rsidR="00EA2A36">
        <w:rPr>
          <w:lang w:val="sr-Cyrl-CS"/>
        </w:rPr>
        <w:t xml:space="preserve">ни приближно </w:t>
      </w:r>
      <w:r>
        <w:rPr>
          <w:lang w:val="sr-Cyrl-CS"/>
        </w:rPr>
        <w:t xml:space="preserve">на оптималном нивоу.  Поред 8 стално запослених радника  ангажована су и 2 радника на одређено вријеме,  те је музеј имао 10  запослених.  Проблеми се највише огледају у чињеници да се и ове године наставио тренд да </w:t>
      </w:r>
      <w:r w:rsidR="00661B6D">
        <w:rPr>
          <w:lang w:val="sr-Cyrl-CS"/>
        </w:rPr>
        <w:t>огромна већина буџета о</w:t>
      </w:r>
      <w:r>
        <w:rPr>
          <w:lang w:val="sr-Cyrl-CS"/>
        </w:rPr>
        <w:t xml:space="preserve">длази за плате запослених, док се остатак средстава утроши за гријање и материјалне трошкове,  а изузетно недовољно за основне активности музеја (по свјетским нормама за акивности музеја се троши 42% , а за плате 38%, док се 20% користи за изложбе и презентације ).  Истичемо да је због увећања цијена лож-уља за преко 2 пута ова буџетска ставка већ </w:t>
      </w:r>
      <w:r>
        <w:t>4</w:t>
      </w:r>
      <w:r>
        <w:rPr>
          <w:lang w:val="sr-Cyrl-CS"/>
        </w:rPr>
        <w:t xml:space="preserve"> године недовољна за нормално гријање музеја, а надамо се да ће се до краја ове године прећи на гриање од градске топлане. Највећи недостатак средстава за активности се премошћава уз помоћ других оп</w:t>
      </w:r>
      <w:r w:rsidR="00661B6D">
        <w:rPr>
          <w:lang w:val="sr-Cyrl-CS"/>
        </w:rPr>
        <w:t>ш</w:t>
      </w:r>
      <w:r>
        <w:rPr>
          <w:lang w:val="sr-Cyrl-CS"/>
        </w:rPr>
        <w:t xml:space="preserve">тина, донацијама и на друге алтернативне начине. </w:t>
      </w:r>
    </w:p>
    <w:p w:rsidR="00661B6D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У текућем одржавању  вршене су  мање поправке на системима  за воду и гријање,  као и активности у одржавању других система. И ове године успјели смо да ангажујемо одређен број спонзора који су обезбиједили превоз изложби, 2 донације за ''Ноћ музеја'' За  закуп  копирнице обезбије</w:t>
      </w:r>
      <w:r w:rsidR="00661B6D">
        <w:rPr>
          <w:lang w:val="sr-Cyrl-CS"/>
        </w:rPr>
        <w:t>ђено је ове године   5</w:t>
      </w:r>
      <w:r>
        <w:rPr>
          <w:lang w:val="sr-Cyrl-CS"/>
        </w:rPr>
        <w:t xml:space="preserve">.520 КМ </w:t>
      </w:r>
      <w:r w:rsidR="00661B6D">
        <w:rPr>
          <w:lang w:val="sr-Cyrl-CS"/>
        </w:rPr>
        <w:t>.</w:t>
      </w:r>
      <w:r>
        <w:rPr>
          <w:lang w:val="sr-Cyrl-CS"/>
        </w:rPr>
        <w:t xml:space="preserve"> </w:t>
      </w:r>
    </w:p>
    <w:p w:rsidR="00176913" w:rsidRDefault="00176913" w:rsidP="00176913">
      <w:pPr>
        <w:ind w:firstLine="360"/>
      </w:pPr>
      <w:r>
        <w:rPr>
          <w:lang w:val="sr-Cyrl-CS"/>
        </w:rPr>
        <w:t>Економска криза одразила се нарочито у области финансирања разних пројеката у култури, тако да је музеј неуспијешно конкурисао на више  пројеката. Међутим, захваљујући сарадњи са општином Угљевик и Осмаци  и новооснованим Археолошким музејом у Скел</w:t>
      </w:r>
      <w:r w:rsidR="00661B6D">
        <w:rPr>
          <w:lang w:val="sr-Cyrl-CS"/>
        </w:rPr>
        <w:t>анима дошло се до средстава за 3</w:t>
      </w:r>
      <w:r>
        <w:rPr>
          <w:lang w:val="sr-Cyrl-CS"/>
        </w:rPr>
        <w:t xml:space="preserve"> мања археолошка истраживања.</w:t>
      </w:r>
      <w:r>
        <w:rPr>
          <w:lang w:val="sr-Cyrl-CS"/>
        </w:rPr>
        <w:tab/>
      </w:r>
    </w:p>
    <w:p w:rsidR="00176913" w:rsidRDefault="00176913" w:rsidP="00176913">
      <w:pPr>
        <w:ind w:firstLine="360"/>
      </w:pPr>
    </w:p>
    <w:p w:rsidR="00176913" w:rsidRPr="005274F2" w:rsidRDefault="00176913" w:rsidP="00176913">
      <w:pPr>
        <w:ind w:firstLine="360"/>
      </w:pP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ПРИЈЕДЛОЗИ МЈЕРА ЗА ПОБОЉШАЊЕ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У наредном периоду,  као и претходних година, потребно је усмјерити активности на даље побољшање буџетске позиције музеја, као и на обезбјеђивању средстава за наставак реновирања фасаде и уређење поткровља, као и дворишне ограде </w:t>
      </w:r>
      <w:r w:rsidR="00661B6D">
        <w:rPr>
          <w:lang w:val="sr-Cyrl-CS"/>
        </w:rPr>
        <w:t>и спомен-собе,  за шта је у 2015</w:t>
      </w:r>
      <w:r>
        <w:rPr>
          <w:lang w:val="sr-Cyrl-CS"/>
        </w:rPr>
        <w:t xml:space="preserve">. години </w:t>
      </w:r>
      <w:r>
        <w:rPr>
          <w:b/>
          <w:lang w:val="sr-Cyrl-CS"/>
        </w:rPr>
        <w:t>буџ</w:t>
      </w:r>
      <w:r w:rsidRPr="00C70AE7">
        <w:rPr>
          <w:b/>
          <w:lang w:val="sr-Cyrl-CS"/>
        </w:rPr>
        <w:t>е</w:t>
      </w:r>
      <w:r>
        <w:rPr>
          <w:b/>
          <w:lang w:val="sr-Cyrl-CS"/>
        </w:rPr>
        <w:t>т</w:t>
      </w:r>
      <w:r w:rsidRPr="00C70AE7">
        <w:rPr>
          <w:b/>
          <w:lang w:val="sr-Cyrl-CS"/>
        </w:rPr>
        <w:t>о</w:t>
      </w:r>
      <w:r>
        <w:rPr>
          <w:b/>
          <w:lang w:val="sr-Cyrl-CS"/>
        </w:rPr>
        <w:t>м</w:t>
      </w:r>
      <w:r w:rsidRPr="00C70AE7">
        <w:rPr>
          <w:b/>
          <w:lang w:val="sr-Cyrl-CS"/>
        </w:rPr>
        <w:t xml:space="preserve"> </w:t>
      </w:r>
      <w:r>
        <w:rPr>
          <w:b/>
          <w:lang w:val="sr-Cyrl-CS"/>
        </w:rPr>
        <w:t>пл</w:t>
      </w:r>
      <w:r w:rsidRPr="00C70AE7">
        <w:rPr>
          <w:b/>
          <w:lang w:val="sr-Cyrl-CS"/>
        </w:rPr>
        <w:t>а</w:t>
      </w:r>
      <w:r>
        <w:rPr>
          <w:b/>
          <w:lang w:val="sr-Cyrl-CS"/>
        </w:rPr>
        <w:t>нир</w:t>
      </w:r>
      <w:r w:rsidRPr="00C70AE7">
        <w:rPr>
          <w:b/>
          <w:lang w:val="sr-Cyrl-CS"/>
        </w:rPr>
        <w:t>а</w:t>
      </w:r>
      <w:r>
        <w:rPr>
          <w:b/>
          <w:lang w:val="sr-Cyrl-CS"/>
        </w:rPr>
        <w:t>н</w:t>
      </w:r>
      <w:r w:rsidR="00661B6D">
        <w:rPr>
          <w:b/>
          <w:lang w:val="sr-Cyrl-CS"/>
        </w:rPr>
        <w:t>о 5</w:t>
      </w:r>
      <w:r w:rsidRPr="00C70AE7">
        <w:rPr>
          <w:b/>
          <w:lang w:val="sr-Cyrl-CS"/>
        </w:rPr>
        <w:t xml:space="preserve">0.000 </w:t>
      </w:r>
      <w:r>
        <w:rPr>
          <w:b/>
          <w:lang w:val="sr-Cyrl-CS"/>
        </w:rPr>
        <w:t>К</w:t>
      </w:r>
      <w:r w:rsidRPr="00C70AE7">
        <w:rPr>
          <w:b/>
          <w:lang w:val="sr-Cyrl-CS"/>
        </w:rPr>
        <w:t xml:space="preserve">М </w:t>
      </w:r>
      <w:r>
        <w:rPr>
          <w:lang w:val="sr-Cyrl-CS"/>
        </w:rPr>
        <w:t xml:space="preserve">. Објективне потешкоће у раду оваквих установа произилазе због непостојања никаквих регионалних фондова, као и због оклијевања надлежног министарства да се овакве установе финансирају. Такође је потребна и већа координација и подршка приликом учешћа на разним </w:t>
      </w:r>
      <w:r>
        <w:rPr>
          <w:lang w:val="sr-Cyrl-CS"/>
        </w:rPr>
        <w:lastRenderedPageBreak/>
        <w:t>конкурсима за пројекте, или евентуалним ангажовањем нових приправника или волонтера са овим знањима.</w:t>
      </w:r>
    </w:p>
    <w:p w:rsidR="00661B6D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Музеј Семберије се укључио и сопственим напорима у мјери штедње, нарочито укидањем свих облика репрезентације и послуживања на коктелима приликом отварања изложби. Такође, Музеј је добио обећање од министра просвјете и културе за једну донацију у циљу набавке аудио-визуелне опреме. 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Као и претходних година трагаће се и за алтернативним изворима за финансирање разних пројеката, кроз учешће у ИПА-  пројектима, МДГФ- пројектима, сарадњи са установама Републике Словеније и Србије ,као и на јавним конкурсима Министарства просвјете и културе; Министарства туризма; науке, те  заједничких органа БиХ и Дистрикта Брчко, те у сарадњи са СПЦ.</w:t>
      </w:r>
    </w:p>
    <w:p w:rsidR="00176913" w:rsidRPr="000B0BBB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И даље ће се наставити са тенденцијом повећања броја посјетилаца, повећавањем продуктивности и мотивације запослених ,  усвајањем иновација у раду, те ангажовању спољних сарадника и волонтера, као  на квантитету и квалитету културних садржаја.</w:t>
      </w:r>
    </w:p>
    <w:p w:rsidR="00176913" w:rsidRDefault="00176913" w:rsidP="00176913">
      <w:pPr>
        <w:ind w:firstLine="360"/>
        <w:rPr>
          <w:lang w:val="sr-Cyrl-CS"/>
        </w:rPr>
      </w:pP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Предсједнк Управног одбора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 И Р Е К Т О Р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Млађан Зарић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Мр Мирко Бабић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_________________________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____________________</w:t>
      </w:r>
    </w:p>
    <w:p w:rsidR="00176913" w:rsidRDefault="00176913" w:rsidP="00176913">
      <w:pPr>
        <w:ind w:firstLine="360"/>
      </w:pPr>
    </w:p>
    <w:p w:rsidR="00176913" w:rsidRDefault="00176913" w:rsidP="00176913">
      <w:pPr>
        <w:ind w:firstLine="360"/>
      </w:pPr>
    </w:p>
    <w:p w:rsidR="00176913" w:rsidRDefault="00176913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176913">
      <w:pPr>
        <w:ind w:firstLine="360"/>
      </w:pPr>
    </w:p>
    <w:p w:rsidR="006306A1" w:rsidRDefault="006306A1" w:rsidP="006306A1">
      <w:pPr>
        <w:rPr>
          <w:rFonts w:cs="Times New Roman"/>
          <w:b/>
        </w:rPr>
      </w:pPr>
      <w:r w:rsidRPr="000A7348">
        <w:rPr>
          <w:rFonts w:cs="Times New Roman"/>
          <w:b/>
          <w:lang w:val="sr-Cyrl-CS"/>
        </w:rPr>
        <w:lastRenderedPageBreak/>
        <w:t>ПОСЈЕТА МУЗЕЈУ СЕМБЕРИЈЕ У 201</w:t>
      </w:r>
      <w:r>
        <w:rPr>
          <w:rFonts w:cs="Times New Roman"/>
          <w:b/>
        </w:rPr>
        <w:t>4</w:t>
      </w:r>
      <w:r w:rsidRPr="000A7348">
        <w:rPr>
          <w:rFonts w:cs="Times New Roman"/>
          <w:b/>
          <w:lang w:val="sr-Cyrl-CS"/>
        </w:rPr>
        <w:t>. ГОДИНИ</w:t>
      </w:r>
    </w:p>
    <w:tbl>
      <w:tblPr>
        <w:tblStyle w:val="TableGrid"/>
        <w:tblW w:w="10879" w:type="dxa"/>
        <w:tblInd w:w="-601" w:type="dxa"/>
        <w:tblLayout w:type="fixed"/>
        <w:tblLook w:val="04A0"/>
      </w:tblPr>
      <w:tblGrid>
        <w:gridCol w:w="529"/>
        <w:gridCol w:w="2726"/>
        <w:gridCol w:w="1849"/>
        <w:gridCol w:w="1701"/>
        <w:gridCol w:w="1241"/>
        <w:gridCol w:w="943"/>
        <w:gridCol w:w="1080"/>
        <w:gridCol w:w="810"/>
      </w:tblGrid>
      <w:tr w:rsidR="006306A1" w:rsidRPr="00F676C4" w:rsidTr="00C43B4C">
        <w:trPr>
          <w:trHeight w:val="575"/>
        </w:trPr>
        <w:tc>
          <w:tcPr>
            <w:tcW w:w="529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  <w:lang w:val="sr-Cyrl-CS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Р. БР.</w:t>
            </w:r>
          </w:p>
        </w:tc>
        <w:tc>
          <w:tcPr>
            <w:tcW w:w="2726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  <w:lang w:val="sr-Cyrl-CS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НАЗИВ ИЗЛОЖБЕ</w:t>
            </w:r>
          </w:p>
        </w:tc>
        <w:tc>
          <w:tcPr>
            <w:tcW w:w="1849" w:type="dxa"/>
          </w:tcPr>
          <w:p w:rsidR="006306A1" w:rsidRPr="00C8237B" w:rsidRDefault="006306A1" w:rsidP="00C43B4C">
            <w:pPr>
              <w:jc w:val="center"/>
              <w:rPr>
                <w:rFonts w:cs="Times New Roman"/>
                <w:b/>
                <w:szCs w:val="20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ОТВОРЕНО</w:t>
            </w:r>
          </w:p>
          <w:p w:rsidR="006306A1" w:rsidRPr="00C8237B" w:rsidRDefault="006306A1" w:rsidP="00C43B4C">
            <w:pPr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1701" w:type="dxa"/>
          </w:tcPr>
          <w:p w:rsidR="006306A1" w:rsidRPr="00C8237B" w:rsidRDefault="006306A1" w:rsidP="00C43B4C">
            <w:pPr>
              <w:jc w:val="center"/>
              <w:rPr>
                <w:rFonts w:cs="Times New Roman"/>
                <w:b/>
                <w:szCs w:val="20"/>
                <w:lang w:val="sr-Cyrl-CS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ЗАТВОРЕНО</w:t>
            </w:r>
          </w:p>
        </w:tc>
        <w:tc>
          <w:tcPr>
            <w:tcW w:w="1241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ПОСЈЕТА ОТВ</w:t>
            </w:r>
            <w:r w:rsidRPr="00C8237B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943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ПОЈЕДИНА</w:t>
            </w:r>
            <w:r>
              <w:rPr>
                <w:rFonts w:cs="Times New Roman"/>
                <w:b/>
                <w:szCs w:val="20"/>
              </w:rPr>
              <w:t>Ч.</w:t>
            </w:r>
          </w:p>
        </w:tc>
        <w:tc>
          <w:tcPr>
            <w:tcW w:w="1080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  <w:lang w:val="sr-Cyrl-CS"/>
              </w:rPr>
            </w:pPr>
            <w:r>
              <w:rPr>
                <w:rFonts w:cs="Times New Roman"/>
                <w:b/>
                <w:szCs w:val="20"/>
                <w:lang w:val="sr-Cyrl-CS"/>
              </w:rPr>
              <w:t>КОЛЕКТИ</w:t>
            </w:r>
            <w:r>
              <w:rPr>
                <w:rFonts w:cs="Times New Roman"/>
                <w:b/>
                <w:szCs w:val="20"/>
              </w:rPr>
              <w:t>В</w:t>
            </w:r>
            <w:r w:rsidRPr="00C8237B">
              <w:rPr>
                <w:rFonts w:cs="Times New Roman"/>
                <w:b/>
                <w:szCs w:val="20"/>
                <w:lang w:val="sr-Cyrl-CS"/>
              </w:rPr>
              <w:t>НА</w:t>
            </w:r>
          </w:p>
        </w:tc>
        <w:tc>
          <w:tcPr>
            <w:tcW w:w="810" w:type="dxa"/>
          </w:tcPr>
          <w:p w:rsidR="006306A1" w:rsidRPr="00C8237B" w:rsidRDefault="006306A1" w:rsidP="00C43B4C">
            <w:pPr>
              <w:rPr>
                <w:rFonts w:cs="Times New Roman"/>
                <w:b/>
                <w:szCs w:val="20"/>
                <w:lang w:val="sr-Cyrl-CS"/>
              </w:rPr>
            </w:pPr>
            <w:r w:rsidRPr="00C8237B">
              <w:rPr>
                <w:rFonts w:cs="Times New Roman"/>
                <w:b/>
                <w:szCs w:val="20"/>
                <w:lang w:val="sr-Cyrl-CS"/>
              </w:rPr>
              <w:t>УКУПНА</w:t>
            </w:r>
          </w:p>
        </w:tc>
      </w:tr>
      <w:tr w:rsidR="006306A1" w:rsidRPr="00F676C4" w:rsidTr="00C43B4C">
        <w:trPr>
          <w:trHeight w:val="350"/>
        </w:trPr>
        <w:tc>
          <w:tcPr>
            <w:tcW w:w="529" w:type="dxa"/>
          </w:tcPr>
          <w:p w:rsidR="006306A1" w:rsidRPr="002806C1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 w:rsidRPr="002806C1">
              <w:rPr>
                <w:rFonts w:cs="Times New Roman"/>
                <w:color w:val="FF0000"/>
              </w:rPr>
              <w:t>1.</w:t>
            </w:r>
          </w:p>
        </w:tc>
        <w:tc>
          <w:tcPr>
            <w:tcW w:w="2726" w:type="dxa"/>
          </w:tcPr>
          <w:p w:rsidR="006306A1" w:rsidRPr="002806C1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2806C1">
              <w:rPr>
                <w:rFonts w:cs="Times New Roman"/>
                <w:color w:val="FF0000"/>
                <w:szCs w:val="20"/>
              </w:rPr>
              <w:t>ДРИНСКА ДИВИЗИЈА</w:t>
            </w:r>
          </w:p>
        </w:tc>
        <w:tc>
          <w:tcPr>
            <w:tcW w:w="1849" w:type="dxa"/>
          </w:tcPr>
          <w:p w:rsidR="006306A1" w:rsidRPr="002806C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2806C1">
              <w:rPr>
                <w:rFonts w:cs="Times New Roman"/>
                <w:color w:val="FF0000"/>
                <w:szCs w:val="20"/>
              </w:rPr>
              <w:t>28.01.2014.</w:t>
            </w:r>
          </w:p>
        </w:tc>
        <w:tc>
          <w:tcPr>
            <w:tcW w:w="1701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22.02.2014</w:t>
            </w:r>
          </w:p>
        </w:tc>
        <w:tc>
          <w:tcPr>
            <w:tcW w:w="1241" w:type="dxa"/>
          </w:tcPr>
          <w:p w:rsidR="006306A1" w:rsidRPr="002806C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2806C1">
              <w:rPr>
                <w:rFonts w:cs="Times New Roman"/>
                <w:color w:val="FF0000"/>
                <w:szCs w:val="20"/>
              </w:rPr>
              <w:t>116</w:t>
            </w:r>
          </w:p>
        </w:tc>
        <w:tc>
          <w:tcPr>
            <w:tcW w:w="943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94</w:t>
            </w:r>
          </w:p>
        </w:tc>
        <w:tc>
          <w:tcPr>
            <w:tcW w:w="108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484</w:t>
            </w:r>
          </w:p>
        </w:tc>
        <w:tc>
          <w:tcPr>
            <w:tcW w:w="81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694</w:t>
            </w:r>
          </w:p>
        </w:tc>
      </w:tr>
      <w:tr w:rsidR="006306A1" w:rsidRPr="00F676C4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АРХЕОЛОШКИ ФИЛМ 1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5.02.2014.</w:t>
            </w:r>
          </w:p>
        </w:tc>
        <w:tc>
          <w:tcPr>
            <w:tcW w:w="1701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943" w:type="dxa"/>
          </w:tcPr>
          <w:p w:rsidR="006306A1" w:rsidRPr="002806C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35</w:t>
            </w:r>
          </w:p>
        </w:tc>
        <w:tc>
          <w:tcPr>
            <w:tcW w:w="1080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810" w:type="dxa"/>
          </w:tcPr>
          <w:p w:rsidR="006306A1" w:rsidRPr="002806C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35</w:t>
            </w:r>
          </w:p>
        </w:tc>
      </w:tr>
      <w:tr w:rsidR="006306A1" w:rsidRPr="00F676C4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АРХЕОЛОШКИ ФИЛМ 2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12.02.2014.</w:t>
            </w:r>
          </w:p>
        </w:tc>
        <w:tc>
          <w:tcPr>
            <w:tcW w:w="1701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  <w:tc>
          <w:tcPr>
            <w:tcW w:w="1080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</w:tr>
      <w:tr w:rsidR="006306A1" w:rsidRPr="00F676C4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АРХЕОЛОШКИ ФИЛМ 3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19.02.2014.</w:t>
            </w:r>
          </w:p>
        </w:tc>
        <w:tc>
          <w:tcPr>
            <w:tcW w:w="1701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50</w:t>
            </w:r>
          </w:p>
        </w:tc>
        <w:tc>
          <w:tcPr>
            <w:tcW w:w="1080" w:type="dxa"/>
          </w:tcPr>
          <w:p w:rsidR="006306A1" w:rsidRPr="00F676C4" w:rsidRDefault="006306A1" w:rsidP="00C43B4C">
            <w:pPr>
              <w:rPr>
                <w:rFonts w:cs="Times New Roman"/>
                <w:szCs w:val="20"/>
                <w:lang w:val="sr-Cyrl-CS"/>
              </w:rPr>
            </w:pP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50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 w:rsidRPr="007B2C90">
              <w:rPr>
                <w:rFonts w:cs="Times New Roman"/>
                <w:color w:val="FF0000"/>
              </w:rPr>
              <w:t>2.</w:t>
            </w:r>
          </w:p>
        </w:tc>
        <w:tc>
          <w:tcPr>
            <w:tcW w:w="2726" w:type="dxa"/>
          </w:tcPr>
          <w:p w:rsidR="006306A1" w:rsidRPr="007B2C90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КОСОВСКА БИТКА</w:t>
            </w:r>
          </w:p>
        </w:tc>
        <w:tc>
          <w:tcPr>
            <w:tcW w:w="1849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26.02.2014.</w:t>
            </w:r>
          </w:p>
        </w:tc>
        <w:tc>
          <w:tcPr>
            <w:tcW w:w="1701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5.04.2014.</w:t>
            </w:r>
          </w:p>
        </w:tc>
        <w:tc>
          <w:tcPr>
            <w:tcW w:w="1241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80</w:t>
            </w:r>
          </w:p>
        </w:tc>
        <w:tc>
          <w:tcPr>
            <w:tcW w:w="943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47</w:t>
            </w:r>
          </w:p>
        </w:tc>
        <w:tc>
          <w:tcPr>
            <w:tcW w:w="108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360</w:t>
            </w:r>
          </w:p>
        </w:tc>
        <w:tc>
          <w:tcPr>
            <w:tcW w:w="81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B2C90">
              <w:rPr>
                <w:rFonts w:cs="Times New Roman"/>
                <w:color w:val="FF0000"/>
                <w:szCs w:val="20"/>
              </w:rPr>
              <w:t>487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szCs w:val="20"/>
              </w:rPr>
              <w:t>АРХЕОЛОШКИ ФИЛМ 4</w:t>
            </w:r>
          </w:p>
        </w:tc>
        <w:tc>
          <w:tcPr>
            <w:tcW w:w="1849" w:type="dxa"/>
          </w:tcPr>
          <w:p w:rsidR="006306A1" w:rsidRPr="00722DD8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26.02.2014.</w:t>
            </w:r>
          </w:p>
        </w:tc>
        <w:tc>
          <w:tcPr>
            <w:tcW w:w="1701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241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Pr="00722DD8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722DD8">
              <w:rPr>
                <w:rFonts w:cs="Times New Roman"/>
                <w:szCs w:val="20"/>
              </w:rPr>
              <w:t>35</w:t>
            </w:r>
          </w:p>
        </w:tc>
        <w:tc>
          <w:tcPr>
            <w:tcW w:w="108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810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22DD8">
              <w:rPr>
                <w:rFonts w:cs="Times New Roman"/>
                <w:szCs w:val="20"/>
              </w:rPr>
              <w:t>35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СТАЛНЕ МУЗЕЈСКЕ ПОСТАВКЕ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11.04.2014.</w:t>
            </w:r>
          </w:p>
        </w:tc>
        <w:tc>
          <w:tcPr>
            <w:tcW w:w="1701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241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Pr="00722DD8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:rsidR="006306A1" w:rsidRPr="00722DD8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722DD8">
              <w:rPr>
                <w:rFonts w:cs="Times New Roman"/>
                <w:szCs w:val="20"/>
              </w:rPr>
              <w:t>50</w:t>
            </w:r>
          </w:p>
        </w:tc>
        <w:tc>
          <w:tcPr>
            <w:tcW w:w="810" w:type="dxa"/>
          </w:tcPr>
          <w:p w:rsidR="006306A1" w:rsidRPr="00722DD8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722DD8">
              <w:rPr>
                <w:rFonts w:cs="Times New Roman"/>
                <w:szCs w:val="20"/>
              </w:rPr>
              <w:t>50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3.</w:t>
            </w:r>
          </w:p>
        </w:tc>
        <w:tc>
          <w:tcPr>
            <w:tcW w:w="2726" w:type="dxa"/>
          </w:tcPr>
          <w:p w:rsidR="006306A1" w:rsidRPr="00722DD8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722DD8">
              <w:rPr>
                <w:rFonts w:cs="Times New Roman"/>
                <w:color w:val="FF0000"/>
                <w:szCs w:val="20"/>
              </w:rPr>
              <w:t>ИЗЛОЖБА ЛИК. КОЛ</w:t>
            </w:r>
            <w:r>
              <w:rPr>
                <w:rFonts w:cs="Times New Roman"/>
                <w:color w:val="FF0000"/>
                <w:szCs w:val="20"/>
              </w:rPr>
              <w:t>.</w:t>
            </w:r>
            <w:r w:rsidRPr="00722DD8">
              <w:rPr>
                <w:rFonts w:cs="Times New Roman"/>
                <w:color w:val="FF0000"/>
                <w:szCs w:val="20"/>
              </w:rPr>
              <w:t xml:space="preserve"> “МЛАДЕН ПОПОВИЋ”</w:t>
            </w:r>
          </w:p>
        </w:tc>
        <w:tc>
          <w:tcPr>
            <w:tcW w:w="1849" w:type="dxa"/>
          </w:tcPr>
          <w:p w:rsidR="006306A1" w:rsidRPr="00722DD8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722DD8">
              <w:rPr>
                <w:rFonts w:cs="Times New Roman"/>
                <w:color w:val="FF0000"/>
                <w:szCs w:val="20"/>
              </w:rPr>
              <w:t>11.04.2014.</w:t>
            </w:r>
          </w:p>
        </w:tc>
        <w:tc>
          <w:tcPr>
            <w:tcW w:w="1701" w:type="dxa"/>
          </w:tcPr>
          <w:p w:rsidR="006306A1" w:rsidRPr="007B2C9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12.04.2014</w:t>
            </w:r>
          </w:p>
        </w:tc>
        <w:tc>
          <w:tcPr>
            <w:tcW w:w="1241" w:type="dxa"/>
          </w:tcPr>
          <w:p w:rsidR="006306A1" w:rsidRPr="007B2C90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60</w:t>
            </w:r>
          </w:p>
        </w:tc>
        <w:tc>
          <w:tcPr>
            <w:tcW w:w="943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color w:val="FF0000"/>
                <w:szCs w:val="20"/>
              </w:rPr>
              <w:t>23</w:t>
            </w:r>
          </w:p>
        </w:tc>
        <w:tc>
          <w:tcPr>
            <w:tcW w:w="1080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color w:val="FF0000"/>
                <w:szCs w:val="20"/>
              </w:rPr>
              <w:t>0</w:t>
            </w:r>
          </w:p>
        </w:tc>
        <w:tc>
          <w:tcPr>
            <w:tcW w:w="810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color w:val="FF0000"/>
                <w:szCs w:val="20"/>
              </w:rPr>
              <w:t>83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Pr="001745BF" w:rsidRDefault="006306A1" w:rsidP="00C43B4C">
            <w:pPr>
              <w:rPr>
                <w:rFonts w:cs="Times New Roman"/>
                <w:szCs w:val="20"/>
              </w:rPr>
            </w:pPr>
            <w:r w:rsidRPr="001745BF">
              <w:rPr>
                <w:rFonts w:cs="Times New Roman"/>
                <w:szCs w:val="20"/>
              </w:rPr>
              <w:t>СТАЛНЕ МУЗЕЈСКЕ ПОСТАВКЕ</w:t>
            </w:r>
          </w:p>
        </w:tc>
        <w:tc>
          <w:tcPr>
            <w:tcW w:w="1849" w:type="dxa"/>
          </w:tcPr>
          <w:p w:rsidR="006306A1" w:rsidRPr="008C7F82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8C7F82">
              <w:rPr>
                <w:rFonts w:cs="Times New Roman"/>
                <w:szCs w:val="20"/>
              </w:rPr>
              <w:t>15.04.2014</w:t>
            </w:r>
          </w:p>
        </w:tc>
        <w:tc>
          <w:tcPr>
            <w:tcW w:w="1701" w:type="dxa"/>
          </w:tcPr>
          <w:p w:rsidR="006306A1" w:rsidRPr="008C7F82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8C7F82">
              <w:rPr>
                <w:rFonts w:cs="Times New Roman"/>
                <w:szCs w:val="20"/>
              </w:rPr>
              <w:t>17.04.2014.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Pr="008C7F82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8C7F82">
              <w:rPr>
                <w:rFonts w:cs="Times New Roman"/>
                <w:szCs w:val="20"/>
              </w:rPr>
              <w:t>2</w:t>
            </w:r>
          </w:p>
        </w:tc>
        <w:tc>
          <w:tcPr>
            <w:tcW w:w="1080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810" w:type="dxa"/>
          </w:tcPr>
          <w:p w:rsidR="006306A1" w:rsidRPr="00C14930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C14930">
              <w:rPr>
                <w:rFonts w:cs="Times New Roman"/>
                <w:szCs w:val="20"/>
              </w:rPr>
              <w:t>2</w:t>
            </w:r>
          </w:p>
        </w:tc>
      </w:tr>
      <w:tr w:rsidR="006306A1" w:rsidRPr="007B2C90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4</w:t>
            </w:r>
          </w:p>
        </w:tc>
        <w:tc>
          <w:tcPr>
            <w:tcW w:w="2726" w:type="dxa"/>
          </w:tcPr>
          <w:p w:rsidR="006306A1" w:rsidRPr="001745BF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color w:val="FF0000"/>
                <w:szCs w:val="20"/>
              </w:rPr>
              <w:t>МИЛУНКА САВИЋ – ХЕРОИНА ВЕЛИКОГ РАТА</w:t>
            </w:r>
          </w:p>
        </w:tc>
        <w:tc>
          <w:tcPr>
            <w:tcW w:w="1849" w:type="dxa"/>
          </w:tcPr>
          <w:p w:rsidR="006306A1" w:rsidRPr="00722DD8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17.04.2014.</w:t>
            </w:r>
          </w:p>
        </w:tc>
        <w:tc>
          <w:tcPr>
            <w:tcW w:w="1701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14.05.2014.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64</w:t>
            </w:r>
          </w:p>
        </w:tc>
        <w:tc>
          <w:tcPr>
            <w:tcW w:w="943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64</w:t>
            </w:r>
          </w:p>
        </w:tc>
        <w:tc>
          <w:tcPr>
            <w:tcW w:w="1080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169</w:t>
            </w:r>
          </w:p>
        </w:tc>
        <w:tc>
          <w:tcPr>
            <w:tcW w:w="810" w:type="dxa"/>
          </w:tcPr>
          <w:p w:rsidR="006306A1" w:rsidRPr="001745BF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297</w:t>
            </w:r>
          </w:p>
        </w:tc>
      </w:tr>
      <w:tr w:rsidR="006306A1" w:rsidRPr="00C14930" w:rsidTr="00C43B4C">
        <w:trPr>
          <w:trHeight w:val="350"/>
        </w:trPr>
        <w:tc>
          <w:tcPr>
            <w:tcW w:w="529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</w:rPr>
            </w:pPr>
          </w:p>
        </w:tc>
        <w:tc>
          <w:tcPr>
            <w:tcW w:w="2726" w:type="dxa"/>
          </w:tcPr>
          <w:p w:rsidR="006306A1" w:rsidRPr="001745BF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szCs w:val="20"/>
              </w:rPr>
              <w:t>СТАЛНЕ МУЗЕЈСКЕ ПОСТАВКЕ</w:t>
            </w:r>
          </w:p>
        </w:tc>
        <w:tc>
          <w:tcPr>
            <w:tcW w:w="1849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C14930">
              <w:rPr>
                <w:rFonts w:cs="Times New Roman"/>
                <w:szCs w:val="20"/>
              </w:rPr>
              <w:t>15.05.2014.</w:t>
            </w:r>
          </w:p>
        </w:tc>
        <w:tc>
          <w:tcPr>
            <w:tcW w:w="1701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C14930">
              <w:rPr>
                <w:rFonts w:cs="Times New Roman"/>
                <w:szCs w:val="20"/>
              </w:rPr>
              <w:t>9.06.2014.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Pr="00C14930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810" w:type="dxa"/>
          </w:tcPr>
          <w:p w:rsidR="006306A1" w:rsidRPr="00C14930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C14930">
              <w:rPr>
                <w:rFonts w:cs="Times New Roman"/>
                <w:szCs w:val="20"/>
              </w:rPr>
              <w:t>8</w:t>
            </w:r>
          </w:p>
        </w:tc>
      </w:tr>
      <w:tr w:rsidR="006306A1" w:rsidRPr="00C14930" w:rsidTr="00C43B4C">
        <w:trPr>
          <w:trHeight w:val="350"/>
        </w:trPr>
        <w:tc>
          <w:tcPr>
            <w:tcW w:w="529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5.</w:t>
            </w:r>
          </w:p>
        </w:tc>
        <w:tc>
          <w:tcPr>
            <w:tcW w:w="2726" w:type="dxa"/>
          </w:tcPr>
          <w:p w:rsidR="006306A1" w:rsidRPr="00C14930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C14930">
              <w:rPr>
                <w:rFonts w:cs="Times New Roman"/>
                <w:color w:val="FF0000"/>
                <w:szCs w:val="20"/>
              </w:rPr>
              <w:t>АГРЕСИЈА НА СРБИЈУ 24.03 – 10.06.1999.</w:t>
            </w:r>
          </w:p>
        </w:tc>
        <w:tc>
          <w:tcPr>
            <w:tcW w:w="1849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10.06.2014.</w:t>
            </w:r>
          </w:p>
        </w:tc>
        <w:tc>
          <w:tcPr>
            <w:tcW w:w="1701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C14930">
              <w:rPr>
                <w:rFonts w:cs="Times New Roman"/>
                <w:color w:val="FF0000"/>
                <w:szCs w:val="20"/>
              </w:rPr>
              <w:t>25.06.2014.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120</w:t>
            </w:r>
          </w:p>
        </w:tc>
        <w:tc>
          <w:tcPr>
            <w:tcW w:w="943" w:type="dxa"/>
          </w:tcPr>
          <w:p w:rsidR="006306A1" w:rsidRPr="007033F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033F1">
              <w:rPr>
                <w:rFonts w:cs="Times New Roman"/>
                <w:color w:val="FF0000"/>
                <w:szCs w:val="20"/>
              </w:rPr>
              <w:t>11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40</w:t>
            </w:r>
          </w:p>
        </w:tc>
        <w:tc>
          <w:tcPr>
            <w:tcW w:w="810" w:type="dxa"/>
          </w:tcPr>
          <w:p w:rsidR="006306A1" w:rsidRPr="007033F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7033F1">
              <w:rPr>
                <w:rFonts w:cs="Times New Roman"/>
                <w:color w:val="FF0000"/>
                <w:szCs w:val="20"/>
              </w:rPr>
              <w:t>171</w:t>
            </w:r>
          </w:p>
        </w:tc>
      </w:tr>
      <w:tr w:rsidR="006306A1" w:rsidRPr="00C14930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6.</w:t>
            </w:r>
          </w:p>
        </w:tc>
        <w:tc>
          <w:tcPr>
            <w:tcW w:w="2726" w:type="dxa"/>
          </w:tcPr>
          <w:p w:rsidR="006306A1" w:rsidRPr="007033F1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БИЈЕЉИНСКО БИЈЕНАЛЕ 11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27.06.2014.</w:t>
            </w:r>
          </w:p>
        </w:tc>
        <w:tc>
          <w:tcPr>
            <w:tcW w:w="1701" w:type="dxa"/>
          </w:tcPr>
          <w:p w:rsidR="006306A1" w:rsidRPr="00C14930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31.07.2014.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170</w:t>
            </w:r>
          </w:p>
        </w:tc>
        <w:tc>
          <w:tcPr>
            <w:tcW w:w="943" w:type="dxa"/>
          </w:tcPr>
          <w:p w:rsidR="006306A1" w:rsidRPr="007033F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91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46</w:t>
            </w: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307</w:t>
            </w:r>
          </w:p>
          <w:p w:rsidR="006306A1" w:rsidRPr="007033F1" w:rsidRDefault="006306A1" w:rsidP="00C43B4C">
            <w:pPr>
              <w:rPr>
                <w:rFonts w:cs="Times New Roman"/>
                <w:color w:val="FF0000"/>
                <w:szCs w:val="20"/>
              </w:rPr>
            </w:pPr>
          </w:p>
        </w:tc>
      </w:tr>
      <w:tr w:rsidR="006306A1" w:rsidRPr="00C14930" w:rsidTr="00C43B4C">
        <w:trPr>
          <w:trHeight w:val="350"/>
        </w:trPr>
        <w:tc>
          <w:tcPr>
            <w:tcW w:w="529" w:type="dxa"/>
          </w:tcPr>
          <w:p w:rsidR="006306A1" w:rsidRPr="00106640" w:rsidRDefault="006306A1" w:rsidP="00C43B4C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2726" w:type="dxa"/>
          </w:tcPr>
          <w:p w:rsidR="006306A1" w:rsidRPr="00106640" w:rsidRDefault="006306A1" w:rsidP="00C43B4C">
            <w:pPr>
              <w:rPr>
                <w:rFonts w:cs="Times New Roman"/>
                <w:color w:val="000000" w:themeColor="text1"/>
                <w:szCs w:val="20"/>
              </w:rPr>
            </w:pPr>
            <w:r w:rsidRPr="00106640">
              <w:rPr>
                <w:rFonts w:cs="Times New Roman"/>
                <w:color w:val="000000" w:themeColor="text1"/>
                <w:szCs w:val="20"/>
              </w:rPr>
              <w:t>ГОДИШЊИ КОНЦЕРТ ШКОЛЕ ХАР</w:t>
            </w:r>
            <w:r>
              <w:rPr>
                <w:rFonts w:cs="Times New Roman"/>
                <w:color w:val="000000" w:themeColor="text1"/>
                <w:szCs w:val="20"/>
              </w:rPr>
              <w:t>М</w:t>
            </w:r>
            <w:r w:rsidRPr="00106640">
              <w:rPr>
                <w:rFonts w:cs="Times New Roman"/>
                <w:color w:val="000000" w:themeColor="text1"/>
                <w:szCs w:val="20"/>
              </w:rPr>
              <w:t>ОНИКА</w:t>
            </w:r>
          </w:p>
        </w:tc>
        <w:tc>
          <w:tcPr>
            <w:tcW w:w="1849" w:type="dxa"/>
          </w:tcPr>
          <w:p w:rsidR="006306A1" w:rsidRPr="00106640" w:rsidRDefault="006306A1" w:rsidP="00C43B4C">
            <w:pPr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106640">
              <w:rPr>
                <w:rFonts w:cs="Times New Roman"/>
                <w:color w:val="000000" w:themeColor="text1"/>
                <w:szCs w:val="20"/>
              </w:rPr>
              <w:t>9.07.2014.</w:t>
            </w:r>
          </w:p>
        </w:tc>
        <w:tc>
          <w:tcPr>
            <w:tcW w:w="1701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Pr="00106640" w:rsidRDefault="006306A1" w:rsidP="00C43B4C">
            <w:pPr>
              <w:jc w:val="right"/>
              <w:rPr>
                <w:rFonts w:cs="Times New Roman"/>
                <w:color w:val="000000" w:themeColor="text1"/>
                <w:szCs w:val="20"/>
              </w:rPr>
            </w:pPr>
            <w:r w:rsidRPr="00106640">
              <w:rPr>
                <w:rFonts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810" w:type="dxa"/>
          </w:tcPr>
          <w:p w:rsidR="006306A1" w:rsidRPr="00106640" w:rsidRDefault="006306A1" w:rsidP="00C43B4C">
            <w:pPr>
              <w:jc w:val="right"/>
              <w:rPr>
                <w:rFonts w:cs="Times New Roman"/>
                <w:color w:val="000000" w:themeColor="text1"/>
                <w:szCs w:val="20"/>
              </w:rPr>
            </w:pPr>
            <w:r w:rsidRPr="00106640">
              <w:rPr>
                <w:rFonts w:cs="Times New Roman"/>
                <w:color w:val="000000" w:themeColor="text1"/>
                <w:szCs w:val="20"/>
              </w:rPr>
              <w:t>52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8F3418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7.</w:t>
            </w: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8F3418">
              <w:rPr>
                <w:rFonts w:cs="Times New Roman"/>
                <w:color w:val="FF0000"/>
                <w:szCs w:val="20"/>
              </w:rPr>
              <w:t>НО</w:t>
            </w:r>
            <w:r>
              <w:rPr>
                <w:rFonts w:cs="Times New Roman"/>
                <w:color w:val="FF0000"/>
                <w:szCs w:val="20"/>
              </w:rPr>
              <w:t>Ћ</w:t>
            </w:r>
            <w:r w:rsidRPr="008F3418">
              <w:rPr>
                <w:rFonts w:cs="Times New Roman"/>
                <w:color w:val="FF0000"/>
                <w:szCs w:val="20"/>
              </w:rPr>
              <w:t xml:space="preserve"> МУЗЕЈА 2014.</w:t>
            </w:r>
          </w:p>
          <w:p w:rsidR="006306A1" w:rsidRPr="008F3418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МОДНА СЛИКА БИЈЕЉИНЕ ИЗМЕЂУ ДВА СВЈЕТСКА РАТА</w:t>
            </w:r>
          </w:p>
        </w:tc>
        <w:tc>
          <w:tcPr>
            <w:tcW w:w="1849" w:type="dxa"/>
          </w:tcPr>
          <w:p w:rsidR="006306A1" w:rsidRPr="008F3418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8F3418">
              <w:rPr>
                <w:rFonts w:cs="Times New Roman"/>
                <w:color w:val="FF0000"/>
                <w:szCs w:val="20"/>
              </w:rPr>
              <w:t>9.08.2014</w:t>
            </w:r>
            <w:r>
              <w:rPr>
                <w:rFonts w:cs="Times New Roman"/>
                <w:color w:val="FF0000"/>
                <w:szCs w:val="20"/>
              </w:rPr>
              <w:t>.</w:t>
            </w:r>
          </w:p>
        </w:tc>
        <w:tc>
          <w:tcPr>
            <w:tcW w:w="1701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31.08.2014.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1000</w:t>
            </w:r>
          </w:p>
        </w:tc>
        <w:tc>
          <w:tcPr>
            <w:tcW w:w="943" w:type="dxa"/>
          </w:tcPr>
          <w:p w:rsidR="006306A1" w:rsidRPr="00420278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420278">
              <w:rPr>
                <w:rFonts w:cs="Times New Roman"/>
                <w:color w:val="FF0000"/>
                <w:szCs w:val="20"/>
              </w:rPr>
              <w:t>86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0</w:t>
            </w:r>
          </w:p>
        </w:tc>
        <w:tc>
          <w:tcPr>
            <w:tcW w:w="810" w:type="dxa"/>
          </w:tcPr>
          <w:p w:rsidR="006306A1" w:rsidRPr="00420278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420278">
              <w:rPr>
                <w:rFonts w:cs="Times New Roman"/>
                <w:color w:val="FF0000"/>
                <w:szCs w:val="20"/>
              </w:rPr>
              <w:t>1086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8.</w:t>
            </w:r>
          </w:p>
        </w:tc>
        <w:tc>
          <w:tcPr>
            <w:tcW w:w="2726" w:type="dxa"/>
          </w:tcPr>
          <w:p w:rsidR="006306A1" w:rsidRPr="008F3418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МАЈСКА СМОТРА 22</w:t>
            </w:r>
          </w:p>
        </w:tc>
        <w:tc>
          <w:tcPr>
            <w:tcW w:w="1849" w:type="dxa"/>
          </w:tcPr>
          <w:p w:rsidR="006306A1" w:rsidRPr="008F3418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4.09.2014.</w:t>
            </w:r>
          </w:p>
        </w:tc>
        <w:tc>
          <w:tcPr>
            <w:tcW w:w="1701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31.10.2014.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200</w:t>
            </w:r>
          </w:p>
        </w:tc>
        <w:tc>
          <w:tcPr>
            <w:tcW w:w="943" w:type="dxa"/>
          </w:tcPr>
          <w:p w:rsidR="006306A1" w:rsidRPr="00420278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70</w:t>
            </w:r>
          </w:p>
        </w:tc>
        <w:tc>
          <w:tcPr>
            <w:tcW w:w="108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562</w:t>
            </w:r>
          </w:p>
        </w:tc>
        <w:tc>
          <w:tcPr>
            <w:tcW w:w="810" w:type="dxa"/>
          </w:tcPr>
          <w:p w:rsidR="006306A1" w:rsidRPr="00420278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832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szCs w:val="20"/>
              </w:rPr>
              <w:t>СТАЛНЕ МУЗЕЈСКЕ ПОСТАВКЕ</w:t>
            </w:r>
          </w:p>
        </w:tc>
        <w:tc>
          <w:tcPr>
            <w:tcW w:w="1849" w:type="dxa"/>
          </w:tcPr>
          <w:p w:rsidR="006306A1" w:rsidRPr="001944B8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1.11.2014</w:t>
            </w:r>
          </w:p>
        </w:tc>
        <w:tc>
          <w:tcPr>
            <w:tcW w:w="1701" w:type="dxa"/>
          </w:tcPr>
          <w:p w:rsidR="006306A1" w:rsidRPr="001944B8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1944B8">
              <w:rPr>
                <w:rFonts w:cs="Times New Roman"/>
                <w:szCs w:val="20"/>
              </w:rPr>
              <w:t>4.11.2014.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080" w:type="dxa"/>
          </w:tcPr>
          <w:p w:rsidR="006306A1" w:rsidRPr="001944B8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1944B8">
              <w:rPr>
                <w:rFonts w:cs="Times New Roman"/>
                <w:szCs w:val="20"/>
              </w:rPr>
              <w:t>11</w:t>
            </w: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1944B8">
              <w:rPr>
                <w:rFonts w:cs="Times New Roman"/>
                <w:szCs w:val="20"/>
              </w:rPr>
              <w:t>11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9.</w:t>
            </w:r>
          </w:p>
        </w:tc>
        <w:tc>
          <w:tcPr>
            <w:tcW w:w="2726" w:type="dxa"/>
          </w:tcPr>
          <w:p w:rsidR="006306A1" w:rsidRPr="001944B8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1944B8">
              <w:rPr>
                <w:rFonts w:cs="Times New Roman"/>
                <w:color w:val="FF0000"/>
                <w:szCs w:val="20"/>
              </w:rPr>
              <w:t>ИЗ КУЛТУРНЕ БАШТИНЕ СРБА ЦЕНТРАЛНЕ БОСНЕ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1944B8">
              <w:rPr>
                <w:rFonts w:cs="Times New Roman"/>
                <w:color w:val="FF0000"/>
                <w:szCs w:val="20"/>
              </w:rPr>
              <w:t>5.11.2014</w:t>
            </w:r>
            <w:r>
              <w:rPr>
                <w:rFonts w:cs="Times New Roman"/>
                <w:szCs w:val="20"/>
              </w:rPr>
              <w:t>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27.11.2014.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43</w:t>
            </w: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53</w:t>
            </w: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AF27BC">
              <w:rPr>
                <w:rFonts w:cs="Times New Roman"/>
                <w:color w:val="FF0000"/>
                <w:szCs w:val="20"/>
              </w:rPr>
              <w:t>53</w:t>
            </w:r>
          </w:p>
        </w:tc>
        <w:tc>
          <w:tcPr>
            <w:tcW w:w="81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AF27BC">
              <w:rPr>
                <w:rFonts w:cs="Times New Roman"/>
                <w:color w:val="FF0000"/>
                <w:szCs w:val="20"/>
              </w:rPr>
              <w:t>149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</w:rPr>
            </w:pPr>
          </w:p>
        </w:tc>
        <w:tc>
          <w:tcPr>
            <w:tcW w:w="2726" w:type="dxa"/>
          </w:tcPr>
          <w:p w:rsidR="006306A1" w:rsidRPr="001944B8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1745BF">
              <w:rPr>
                <w:rFonts w:cs="Times New Roman"/>
                <w:szCs w:val="20"/>
              </w:rPr>
              <w:t>СТАЛНЕ МУЗЕЈСКЕ ПОСТАВКЕ</w:t>
            </w:r>
          </w:p>
        </w:tc>
        <w:tc>
          <w:tcPr>
            <w:tcW w:w="184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AF27BC">
              <w:rPr>
                <w:rFonts w:cs="Times New Roman"/>
                <w:szCs w:val="20"/>
              </w:rPr>
              <w:t>28.11.2014.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AF27BC">
              <w:rPr>
                <w:rFonts w:cs="Times New Roman"/>
                <w:szCs w:val="20"/>
              </w:rPr>
              <w:t>1.12.2014.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AF27BC">
              <w:rPr>
                <w:rFonts w:cs="Times New Roman"/>
                <w:szCs w:val="20"/>
              </w:rPr>
              <w:t>7</w:t>
            </w:r>
          </w:p>
        </w:tc>
        <w:tc>
          <w:tcPr>
            <w:tcW w:w="81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  <w:r w:rsidRPr="00AF27BC">
              <w:rPr>
                <w:rFonts w:cs="Times New Roman"/>
                <w:szCs w:val="20"/>
              </w:rPr>
              <w:t>7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 w:rsidRPr="00AF27BC">
              <w:rPr>
                <w:rFonts w:cs="Times New Roman"/>
                <w:color w:val="FF0000"/>
              </w:rPr>
              <w:t>10.</w:t>
            </w:r>
          </w:p>
        </w:tc>
        <w:tc>
          <w:tcPr>
            <w:tcW w:w="2726" w:type="dxa"/>
          </w:tcPr>
          <w:p w:rsidR="006306A1" w:rsidRPr="00AF27BC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AF27BC">
              <w:rPr>
                <w:rFonts w:cs="Times New Roman"/>
                <w:color w:val="FF0000"/>
                <w:szCs w:val="20"/>
              </w:rPr>
              <w:t>ЕКОНОМИЈА ЈАСЕНОВАЧКОГ ЛОГОРА</w:t>
            </w:r>
          </w:p>
        </w:tc>
        <w:tc>
          <w:tcPr>
            <w:tcW w:w="184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AF27BC">
              <w:rPr>
                <w:rFonts w:cs="Times New Roman"/>
                <w:color w:val="FF0000"/>
                <w:szCs w:val="20"/>
              </w:rPr>
              <w:t>1.12.2014.</w:t>
            </w:r>
          </w:p>
        </w:tc>
        <w:tc>
          <w:tcPr>
            <w:tcW w:w="1701" w:type="dxa"/>
          </w:tcPr>
          <w:p w:rsidR="006306A1" w:rsidRPr="00E53906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E53906">
              <w:rPr>
                <w:rFonts w:cs="Times New Roman"/>
                <w:color w:val="FF0000"/>
                <w:szCs w:val="20"/>
              </w:rPr>
              <w:t>23.12.2014.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45</w:t>
            </w: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36</w:t>
            </w:r>
          </w:p>
        </w:tc>
        <w:tc>
          <w:tcPr>
            <w:tcW w:w="1080" w:type="dxa"/>
          </w:tcPr>
          <w:p w:rsidR="006306A1" w:rsidRPr="00E53906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151</w:t>
            </w:r>
          </w:p>
        </w:tc>
        <w:tc>
          <w:tcPr>
            <w:tcW w:w="810" w:type="dxa"/>
          </w:tcPr>
          <w:p w:rsidR="006306A1" w:rsidRPr="00E53906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E53906">
              <w:rPr>
                <w:rFonts w:cs="Times New Roman"/>
                <w:color w:val="FF0000"/>
                <w:szCs w:val="20"/>
              </w:rPr>
              <w:t>232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Pr="000B078F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ПЕТА СМОТРА ЕТНО ФИЛМА 1</w:t>
            </w:r>
          </w:p>
        </w:tc>
        <w:tc>
          <w:tcPr>
            <w:tcW w:w="1849" w:type="dxa"/>
          </w:tcPr>
          <w:p w:rsidR="006306A1" w:rsidRPr="000B078F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0B078F">
              <w:rPr>
                <w:rFonts w:cs="Times New Roman"/>
                <w:szCs w:val="20"/>
              </w:rPr>
              <w:t>3.12.2014.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20</w:t>
            </w: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20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ПЕТА СМОТРА ЕТНО ФИЛМА 2</w:t>
            </w:r>
          </w:p>
        </w:tc>
        <w:tc>
          <w:tcPr>
            <w:tcW w:w="1849" w:type="dxa"/>
          </w:tcPr>
          <w:p w:rsidR="006306A1" w:rsidRPr="000B078F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0B078F">
              <w:rPr>
                <w:rFonts w:cs="Times New Roman"/>
                <w:szCs w:val="20"/>
              </w:rPr>
              <w:t>10.12.2014.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30</w:t>
            </w: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ПЕТА СМОТРА ЕТНО ФИЛМА 3</w:t>
            </w:r>
          </w:p>
        </w:tc>
        <w:tc>
          <w:tcPr>
            <w:tcW w:w="1849" w:type="dxa"/>
          </w:tcPr>
          <w:p w:rsidR="006306A1" w:rsidRPr="000B078F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17.12.2014.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20</w:t>
            </w: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20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Default="006306A1" w:rsidP="00C43B4C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ПЕТА СМОТРА ЕТНО ФИЛМА 4</w:t>
            </w:r>
          </w:p>
        </w:tc>
        <w:tc>
          <w:tcPr>
            <w:tcW w:w="1849" w:type="dxa"/>
          </w:tcPr>
          <w:p w:rsidR="006306A1" w:rsidRDefault="006306A1" w:rsidP="00C43B4C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24.12.2014.</w:t>
            </w:r>
          </w:p>
        </w:tc>
        <w:tc>
          <w:tcPr>
            <w:tcW w:w="1701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15</w:t>
            </w: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15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Pr="00AF27BC" w:rsidRDefault="006306A1" w:rsidP="00C43B4C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11.</w:t>
            </w:r>
          </w:p>
        </w:tc>
        <w:tc>
          <w:tcPr>
            <w:tcW w:w="2726" w:type="dxa"/>
          </w:tcPr>
          <w:p w:rsidR="006306A1" w:rsidRPr="00E53906" w:rsidRDefault="006306A1" w:rsidP="00C43B4C">
            <w:pPr>
              <w:rPr>
                <w:rFonts w:cs="Times New Roman"/>
                <w:color w:val="FF0000"/>
                <w:szCs w:val="20"/>
              </w:rPr>
            </w:pPr>
            <w:r w:rsidRPr="00E53906">
              <w:rPr>
                <w:rFonts w:cs="Times New Roman"/>
                <w:color w:val="FF0000"/>
                <w:szCs w:val="20"/>
              </w:rPr>
              <w:t>МУЗИЧКИ ЖИВОТ У БИЈЕЉИНИ</w:t>
            </w:r>
          </w:p>
        </w:tc>
        <w:tc>
          <w:tcPr>
            <w:tcW w:w="1849" w:type="dxa"/>
          </w:tcPr>
          <w:p w:rsidR="006306A1" w:rsidRPr="00E53906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E53906">
              <w:rPr>
                <w:rFonts w:cs="Times New Roman"/>
                <w:color w:val="FF0000"/>
                <w:szCs w:val="20"/>
              </w:rPr>
              <w:t>24.12.2014.</w:t>
            </w:r>
          </w:p>
        </w:tc>
        <w:tc>
          <w:tcPr>
            <w:tcW w:w="1701" w:type="dxa"/>
          </w:tcPr>
          <w:p w:rsidR="006306A1" w:rsidRPr="00E53906" w:rsidRDefault="006306A1" w:rsidP="00C43B4C">
            <w:pPr>
              <w:jc w:val="center"/>
              <w:rPr>
                <w:rFonts w:cs="Times New Roman"/>
                <w:color w:val="FF0000"/>
                <w:szCs w:val="20"/>
              </w:rPr>
            </w:pPr>
            <w:r w:rsidRPr="00E53906">
              <w:rPr>
                <w:rFonts w:cs="Times New Roman"/>
                <w:color w:val="FF0000"/>
                <w:szCs w:val="20"/>
              </w:rPr>
              <w:t>26.1</w:t>
            </w:r>
            <w:r>
              <w:rPr>
                <w:rFonts w:cs="Times New Roman"/>
                <w:color w:val="FF0000"/>
                <w:szCs w:val="20"/>
              </w:rPr>
              <w:t>.2015</w:t>
            </w:r>
            <w:r w:rsidRPr="00E53906">
              <w:rPr>
                <w:rFonts w:cs="Times New Roman"/>
                <w:color w:val="FF0000"/>
                <w:szCs w:val="20"/>
              </w:rPr>
              <w:t>.</w:t>
            </w:r>
          </w:p>
        </w:tc>
        <w:tc>
          <w:tcPr>
            <w:tcW w:w="1241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>
              <w:rPr>
                <w:rFonts w:cs="Times New Roman"/>
                <w:color w:val="FF0000"/>
                <w:szCs w:val="20"/>
              </w:rPr>
              <w:t>120</w:t>
            </w:r>
          </w:p>
        </w:tc>
        <w:tc>
          <w:tcPr>
            <w:tcW w:w="943" w:type="dxa"/>
          </w:tcPr>
          <w:p w:rsidR="006306A1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1080" w:type="dxa"/>
          </w:tcPr>
          <w:p w:rsidR="006306A1" w:rsidRPr="00AF27BC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Pr="00E92734" w:rsidRDefault="006306A1" w:rsidP="00C43B4C">
            <w:pPr>
              <w:jc w:val="right"/>
              <w:rPr>
                <w:rFonts w:cs="Times New Roman"/>
                <w:color w:val="FF0000"/>
                <w:szCs w:val="20"/>
              </w:rPr>
            </w:pPr>
            <w:r w:rsidRPr="00E92734">
              <w:rPr>
                <w:rFonts w:cs="Times New Roman"/>
                <w:color w:val="FF0000"/>
                <w:szCs w:val="20"/>
              </w:rPr>
              <w:t>120</w:t>
            </w:r>
          </w:p>
        </w:tc>
      </w:tr>
      <w:tr w:rsidR="006306A1" w:rsidRPr="00420278" w:rsidTr="00C43B4C">
        <w:trPr>
          <w:trHeight w:val="350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Pr="00E92734" w:rsidRDefault="006306A1" w:rsidP="00C43B4C">
            <w:pPr>
              <w:rPr>
                <w:rFonts w:cs="Times New Roman"/>
                <w:szCs w:val="20"/>
              </w:rPr>
            </w:pPr>
            <w:r w:rsidRPr="00E92734">
              <w:rPr>
                <w:rFonts w:cs="Times New Roman"/>
                <w:szCs w:val="20"/>
              </w:rPr>
              <w:t>ДРУГИ САЈАМ РУКОТВОРИНА</w:t>
            </w:r>
          </w:p>
        </w:tc>
        <w:tc>
          <w:tcPr>
            <w:tcW w:w="1849" w:type="dxa"/>
          </w:tcPr>
          <w:p w:rsidR="006306A1" w:rsidRPr="00E92734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E92734">
              <w:rPr>
                <w:rFonts w:cs="Times New Roman"/>
                <w:szCs w:val="20"/>
              </w:rPr>
              <w:t>26.12.2014.</w:t>
            </w:r>
          </w:p>
        </w:tc>
        <w:tc>
          <w:tcPr>
            <w:tcW w:w="1701" w:type="dxa"/>
          </w:tcPr>
          <w:p w:rsidR="006306A1" w:rsidRPr="00E92734" w:rsidRDefault="006306A1" w:rsidP="00C43B4C">
            <w:pPr>
              <w:jc w:val="center"/>
              <w:rPr>
                <w:rFonts w:cs="Times New Roman"/>
                <w:szCs w:val="20"/>
              </w:rPr>
            </w:pPr>
            <w:r w:rsidRPr="00E92734">
              <w:rPr>
                <w:rFonts w:cs="Times New Roman"/>
                <w:szCs w:val="20"/>
              </w:rPr>
              <w:t>27.12.2014.</w:t>
            </w:r>
          </w:p>
        </w:tc>
        <w:tc>
          <w:tcPr>
            <w:tcW w:w="1241" w:type="dxa"/>
          </w:tcPr>
          <w:p w:rsidR="006306A1" w:rsidRPr="00E92734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943" w:type="dxa"/>
          </w:tcPr>
          <w:p w:rsidR="006306A1" w:rsidRPr="00E92734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34</w:t>
            </w:r>
            <w:r w:rsidRPr="00E92734">
              <w:rPr>
                <w:rFonts w:cs="Times New Roman"/>
                <w:szCs w:val="20"/>
              </w:rPr>
              <w:t>5</w:t>
            </w:r>
          </w:p>
        </w:tc>
        <w:tc>
          <w:tcPr>
            <w:tcW w:w="1080" w:type="dxa"/>
          </w:tcPr>
          <w:p w:rsidR="006306A1" w:rsidRPr="00E92734" w:rsidRDefault="006306A1" w:rsidP="00C43B4C">
            <w:pPr>
              <w:jc w:val="right"/>
              <w:rPr>
                <w:rFonts w:cs="Times New Roman"/>
                <w:szCs w:val="20"/>
              </w:rPr>
            </w:pPr>
          </w:p>
        </w:tc>
        <w:tc>
          <w:tcPr>
            <w:tcW w:w="810" w:type="dxa"/>
          </w:tcPr>
          <w:p w:rsidR="006306A1" w:rsidRPr="00E92734" w:rsidRDefault="006306A1" w:rsidP="00C43B4C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345</w:t>
            </w:r>
          </w:p>
        </w:tc>
      </w:tr>
      <w:tr w:rsidR="006306A1" w:rsidRPr="00420278" w:rsidTr="00C43B4C">
        <w:trPr>
          <w:trHeight w:val="323"/>
        </w:trPr>
        <w:tc>
          <w:tcPr>
            <w:tcW w:w="529" w:type="dxa"/>
          </w:tcPr>
          <w:p w:rsidR="006306A1" w:rsidRDefault="006306A1" w:rsidP="00C43B4C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2726" w:type="dxa"/>
          </w:tcPr>
          <w:p w:rsidR="006306A1" w:rsidRPr="00E92734" w:rsidRDefault="006306A1" w:rsidP="00C43B4C">
            <w:pPr>
              <w:rPr>
                <w:rFonts w:cs="Times New Roman"/>
                <w:b/>
                <w:szCs w:val="20"/>
              </w:rPr>
            </w:pPr>
            <w:r w:rsidRPr="00E92734">
              <w:rPr>
                <w:rFonts w:cs="Times New Roman"/>
                <w:b/>
                <w:szCs w:val="20"/>
              </w:rPr>
              <w:t>УКУПНО ПОСЈЕТА</w:t>
            </w:r>
          </w:p>
        </w:tc>
        <w:tc>
          <w:tcPr>
            <w:tcW w:w="1849" w:type="dxa"/>
          </w:tcPr>
          <w:p w:rsidR="006306A1" w:rsidRPr="00E92734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</w:tcPr>
          <w:p w:rsidR="006306A1" w:rsidRPr="00E92734" w:rsidRDefault="006306A1" w:rsidP="00C43B4C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41" w:type="dxa"/>
          </w:tcPr>
          <w:p w:rsidR="006306A1" w:rsidRPr="004C0CAC" w:rsidRDefault="006306A1" w:rsidP="00C43B4C">
            <w:pPr>
              <w:jc w:val="right"/>
              <w:rPr>
                <w:rFonts w:cs="Times New Roman"/>
                <w:b/>
                <w:szCs w:val="20"/>
              </w:rPr>
            </w:pPr>
            <w:r w:rsidRPr="004C0CAC">
              <w:rPr>
                <w:rFonts w:cs="Times New Roman"/>
                <w:b/>
                <w:szCs w:val="20"/>
              </w:rPr>
              <w:t>2018</w:t>
            </w:r>
          </w:p>
        </w:tc>
        <w:tc>
          <w:tcPr>
            <w:tcW w:w="943" w:type="dxa"/>
          </w:tcPr>
          <w:p w:rsidR="006306A1" w:rsidRPr="009B1480" w:rsidRDefault="006306A1" w:rsidP="00C43B4C">
            <w:pPr>
              <w:jc w:val="right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1217</w:t>
            </w:r>
          </w:p>
        </w:tc>
        <w:tc>
          <w:tcPr>
            <w:tcW w:w="1080" w:type="dxa"/>
          </w:tcPr>
          <w:p w:rsidR="006306A1" w:rsidRPr="009B1480" w:rsidRDefault="006306A1" w:rsidP="00C43B4C">
            <w:pPr>
              <w:jc w:val="right"/>
              <w:rPr>
                <w:rFonts w:cs="Times New Roman"/>
                <w:b/>
                <w:szCs w:val="20"/>
              </w:rPr>
            </w:pPr>
            <w:r w:rsidRPr="009B1480">
              <w:rPr>
                <w:rFonts w:cs="Times New Roman"/>
                <w:b/>
                <w:szCs w:val="20"/>
              </w:rPr>
              <w:t>1933</w:t>
            </w:r>
          </w:p>
        </w:tc>
        <w:tc>
          <w:tcPr>
            <w:tcW w:w="810" w:type="dxa"/>
          </w:tcPr>
          <w:p w:rsidR="006306A1" w:rsidRPr="009B1480" w:rsidRDefault="006306A1" w:rsidP="00C43B4C">
            <w:pPr>
              <w:jc w:val="right"/>
              <w:rPr>
                <w:rFonts w:cs="Times New Roman"/>
                <w:b/>
                <w:szCs w:val="20"/>
              </w:rPr>
            </w:pPr>
            <w:r w:rsidRPr="009B1480">
              <w:rPr>
                <w:rFonts w:cs="Times New Roman"/>
                <w:b/>
                <w:szCs w:val="20"/>
              </w:rPr>
              <w:t>5168</w:t>
            </w:r>
          </w:p>
        </w:tc>
      </w:tr>
    </w:tbl>
    <w:p w:rsidR="006306A1" w:rsidRDefault="006306A1" w:rsidP="006306A1">
      <w:pPr>
        <w:rPr>
          <w:rFonts w:cs="Times New Roman"/>
          <w:b/>
          <w:sz w:val="20"/>
          <w:szCs w:val="20"/>
        </w:rPr>
      </w:pPr>
    </w:p>
    <w:p w:rsidR="00FF1C63" w:rsidRDefault="00FF1C63" w:rsidP="00FF1C6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ГОДИШЊИ ИЗВЈЕШТАЈ О РАДУ УПРАВНОГ ОДБОРА МУЗЕЈА СЕМБЕРИЈЕ ЗА 2014 ГОДИНУ</w:t>
      </w:r>
    </w:p>
    <w:p w:rsidR="00FF1C63" w:rsidRDefault="00FF1C63" w:rsidP="00FF1C63">
      <w:pPr>
        <w:jc w:val="center"/>
        <w:rPr>
          <w:sz w:val="28"/>
          <w:szCs w:val="28"/>
        </w:rPr>
      </w:pPr>
    </w:p>
    <w:p w:rsidR="00FF1C63" w:rsidRDefault="00FF1C63" w:rsidP="00FF1C63">
      <w:pPr>
        <w:jc w:val="center"/>
        <w:rPr>
          <w:sz w:val="28"/>
          <w:szCs w:val="28"/>
        </w:rPr>
      </w:pPr>
    </w:p>
    <w:p w:rsidR="00FF1C63" w:rsidRDefault="00FF1C63" w:rsidP="00FF1C63">
      <w:pPr>
        <w:ind w:firstLine="993"/>
        <w:rPr>
          <w:szCs w:val="24"/>
        </w:rPr>
      </w:pPr>
      <w:r>
        <w:rPr>
          <w:szCs w:val="24"/>
        </w:rPr>
        <w:t>Управни одбор Музеја Семберије у садашњем саставу (Млађан Зарић-председник, Стана Мићановић-члан, Маринко Илић-члан) именован је Рјешењем СО Бијељина 12.06.2013. године. До краја године имали смо 7 сједница на којима је разматрано низ актуелних питања о раду Музеја,а доносиле су се</w:t>
      </w:r>
      <w:r w:rsidR="005113C7">
        <w:rPr>
          <w:szCs w:val="24"/>
        </w:rPr>
        <w:t xml:space="preserve"> све одговарајуће одлуке из на</w:t>
      </w:r>
      <w:r w:rsidR="005113C7">
        <w:rPr>
          <w:szCs w:val="24"/>
          <w:lang w:val="sr-Cyrl-BA"/>
        </w:rPr>
        <w:t>ше</w:t>
      </w:r>
      <w:r>
        <w:rPr>
          <w:szCs w:val="24"/>
        </w:rPr>
        <w:t xml:space="preserve"> надлежности. У току 2014. године свим сједницама Управног одбора су присуствовали сви чланови Управног одбора. На овим сједницама расправљало се о следећим тачкама дневног реда:</w:t>
      </w:r>
    </w:p>
    <w:p w:rsidR="00FF1C63" w:rsidRDefault="00FF1C63" w:rsidP="00FF1C63">
      <w:pPr>
        <w:ind w:firstLine="993"/>
        <w:rPr>
          <w:szCs w:val="24"/>
        </w:rPr>
      </w:pP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извода из записника са претходних сједница Управног одбора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(25.11.2013.-25.01.2014)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Пословника о раду Управног одбора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Разматрање извјештаја о раду стручних радника Музеја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измена и допуна систематизације радних места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извјештаја о раду Управног одбора за 2013.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(25.01.2014.-05.03.2014)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Разматрање и усвајање Извјештаја о раду Музеја за 2013.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Разматрање и усвајање Извјештаја о финансијском пословању Музеја за 2013.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Разматрање и усвајање Програма рада за 2014.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Разматрање и усвајање Финансијског плана рада за 2014.годину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Одлуке о висини благајничког максимума за 2014.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(05.03.2014.-10.06.2014)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пословима у вези са поплавама од 15.05.2014. године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Одлука о отпису дијела основих средстава и ситног инвентара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Одлука о усклађивању дјелатности и измјена Одлуке о оснивању Музеја Семберије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Правилника о канцеларијском и архивском пословању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Правилника о рачуноводству,рачуноводственим политикама и рачуноводственим процјенама за Музеј Семберије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Обавјештење Министарству о достави молбе за уручење аудио-визуелне опреме</w:t>
      </w:r>
    </w:p>
    <w:p w:rsidR="00FF1C63" w:rsidRDefault="005113C7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Проблеми око доби</w:t>
      </w:r>
      <w:r>
        <w:rPr>
          <w:szCs w:val="24"/>
          <w:lang w:val="sr-Cyrl-BA"/>
        </w:rPr>
        <w:t>ја</w:t>
      </w:r>
      <w:r w:rsidR="00FF1C63">
        <w:rPr>
          <w:szCs w:val="24"/>
        </w:rPr>
        <w:t>ња грађевинске дозволе за реновирање и доградњу Музеја</w:t>
      </w:r>
    </w:p>
    <w:p w:rsidR="00FF1C63" w:rsidRDefault="005113C7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пр</w:t>
      </w:r>
      <w:r>
        <w:rPr>
          <w:szCs w:val="24"/>
          <w:lang w:val="sr-Cyrl-BA"/>
        </w:rPr>
        <w:t>ије</w:t>
      </w:r>
      <w:r w:rsidR="00FF1C63">
        <w:rPr>
          <w:szCs w:val="24"/>
        </w:rPr>
        <w:t>длога листе кандидата за музејска признања и пр</w:t>
      </w:r>
      <w:r>
        <w:rPr>
          <w:szCs w:val="24"/>
          <w:lang w:val="sr-Cyrl-BA"/>
        </w:rPr>
        <w:t>ије</w:t>
      </w:r>
      <w:r w:rsidR="00FF1C63">
        <w:rPr>
          <w:szCs w:val="24"/>
        </w:rPr>
        <w:t>длога кандидата за градска признања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lastRenderedPageBreak/>
        <w:t>Програмске активности Музеја до септембра 2014. године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(10.06.2014.-07.07.2014)</w:t>
      </w:r>
    </w:p>
    <w:p w:rsidR="00FF1C63" w:rsidRDefault="005113C7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Активности око доби</w:t>
      </w:r>
      <w:r>
        <w:rPr>
          <w:szCs w:val="24"/>
          <w:lang w:val="sr-Cyrl-BA"/>
        </w:rPr>
        <w:t>ја</w:t>
      </w:r>
      <w:r w:rsidR="00FF1C63">
        <w:rPr>
          <w:szCs w:val="24"/>
        </w:rPr>
        <w:t>ња грађевинске дозволе за реновирање и доградњу Музеја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(12.07.2014-15.09.2014)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Финансијског плана за 2015. годину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ставова у вези са доградњом Спомен собе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(15.09.2015.-05.11.2014.)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Усвајање информација у вези са доградњом Спомен собе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Достава документације о измјенама Одлуке о оснивању Музеја Семберије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Информација о раду Музеја између двије сједнице (05.11.2014.-23.12.2014.)</w:t>
      </w:r>
    </w:p>
    <w:p w:rsidR="00FF1C6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Заузимање ставова у вези са следећим корацима надоградње Спомен собе (евентуално повлачење жалбе у катастру)</w:t>
      </w:r>
    </w:p>
    <w:p w:rsidR="00FF1C63" w:rsidRPr="002E4083" w:rsidRDefault="00FF1C63" w:rsidP="00FF1C63">
      <w:pPr>
        <w:pStyle w:val="ListParagraph"/>
        <w:numPr>
          <w:ilvl w:val="0"/>
          <w:numId w:val="19"/>
        </w:numPr>
        <w:spacing w:after="200" w:line="276" w:lineRule="auto"/>
        <w:ind w:left="993" w:hanging="284"/>
        <w:jc w:val="left"/>
        <w:rPr>
          <w:szCs w:val="24"/>
        </w:rPr>
      </w:pPr>
      <w:r>
        <w:rPr>
          <w:szCs w:val="24"/>
        </w:rPr>
        <w:t>Разно</w:t>
      </w:r>
    </w:p>
    <w:p w:rsidR="00176913" w:rsidRDefault="00176913" w:rsidP="00176913">
      <w:pPr>
        <w:ind w:firstLine="360"/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65386A" w:rsidP="0065386A">
      <w:r>
        <w:rPr>
          <w:lang w:val="sr-Cyrl-BA"/>
        </w:rPr>
        <w:tab/>
      </w:r>
      <w:r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FF1C63">
        <w:tab/>
      </w:r>
      <w:r w:rsidR="00FF1C63">
        <w:tab/>
      </w:r>
      <w:r w:rsidR="00176913">
        <w:rPr>
          <w:lang w:val="sr-Cyrl-BA"/>
        </w:rPr>
        <w:t>Предсједник У.О.</w:t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 w:rsidR="00176913"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176913">
        <w:rPr>
          <w:lang w:val="sr-Cyrl-BA"/>
        </w:rPr>
        <w:t>Млађан Зарић</w:t>
      </w:r>
      <w:r w:rsidR="00176913">
        <w:tab/>
      </w:r>
      <w:r w:rsidR="00176913">
        <w:tab/>
      </w:r>
      <w:r w:rsidR="00176913">
        <w:tab/>
      </w:r>
      <w:r w:rsidR="00176913">
        <w:tab/>
      </w:r>
      <w:r w:rsidR="00176913"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176913">
        <w:t>___________________</w:t>
      </w: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176913" w:rsidRDefault="00176913" w:rsidP="00176913">
      <w:pPr>
        <w:tabs>
          <w:tab w:val="left" w:pos="1560"/>
        </w:tabs>
      </w:pPr>
    </w:p>
    <w:p w:rsidR="00FF1C63" w:rsidRDefault="00FF1C63" w:rsidP="00176913">
      <w:pPr>
        <w:tabs>
          <w:tab w:val="left" w:pos="1560"/>
        </w:tabs>
      </w:pPr>
    </w:p>
    <w:p w:rsidR="00FF1C63" w:rsidRDefault="00FF1C63" w:rsidP="00176913">
      <w:pPr>
        <w:tabs>
          <w:tab w:val="left" w:pos="1560"/>
        </w:tabs>
      </w:pPr>
    </w:p>
    <w:p w:rsidR="00FF1C63" w:rsidRDefault="00FF1C63" w:rsidP="00176913">
      <w:pPr>
        <w:tabs>
          <w:tab w:val="left" w:pos="1560"/>
        </w:tabs>
      </w:pPr>
    </w:p>
    <w:p w:rsidR="00FF1C63" w:rsidRDefault="00FF1C63" w:rsidP="00176913">
      <w:pPr>
        <w:tabs>
          <w:tab w:val="left" w:pos="1560"/>
        </w:tabs>
      </w:pPr>
    </w:p>
    <w:p w:rsidR="00FF1C63" w:rsidRDefault="00FF1C63" w:rsidP="00176913">
      <w:pPr>
        <w:tabs>
          <w:tab w:val="left" w:pos="1560"/>
        </w:tabs>
      </w:pPr>
    </w:p>
    <w:p w:rsidR="00FF1C63" w:rsidRPr="00FF1C63" w:rsidRDefault="00FF1C63" w:rsidP="00176913">
      <w:pPr>
        <w:tabs>
          <w:tab w:val="left" w:pos="1560"/>
        </w:tabs>
      </w:pPr>
    </w:p>
    <w:p w:rsidR="00176913" w:rsidRDefault="00176913" w:rsidP="00176913">
      <w:pPr>
        <w:tabs>
          <w:tab w:val="left" w:pos="1560"/>
        </w:tabs>
        <w:rPr>
          <w:lang w:val="sr-Cyrl-CS"/>
        </w:rPr>
      </w:pPr>
    </w:p>
    <w:p w:rsidR="00232E94" w:rsidRDefault="00176913" w:rsidP="00176913">
      <w:pPr>
        <w:tabs>
          <w:tab w:val="left" w:pos="1560"/>
        </w:tabs>
      </w:pPr>
      <w:r>
        <w:rPr>
          <w:lang w:val="sr-Cyrl-CS"/>
        </w:rPr>
        <w:tab/>
      </w:r>
    </w:p>
    <w:p w:rsidR="00232E94" w:rsidRDefault="00232E94" w:rsidP="00176913">
      <w:pPr>
        <w:tabs>
          <w:tab w:val="left" w:pos="1560"/>
        </w:tabs>
      </w:pPr>
    </w:p>
    <w:p w:rsidR="00232E94" w:rsidRDefault="00232E94" w:rsidP="00176913">
      <w:pPr>
        <w:tabs>
          <w:tab w:val="left" w:pos="1560"/>
        </w:tabs>
      </w:pPr>
    </w:p>
    <w:p w:rsidR="00232E94" w:rsidRDefault="00232E94" w:rsidP="00176913">
      <w:pPr>
        <w:tabs>
          <w:tab w:val="left" w:pos="1560"/>
        </w:tabs>
      </w:pPr>
    </w:p>
    <w:p w:rsidR="00232E94" w:rsidRDefault="00232E94" w:rsidP="00176913">
      <w:pPr>
        <w:tabs>
          <w:tab w:val="left" w:pos="1560"/>
        </w:tabs>
      </w:pPr>
    </w:p>
    <w:p w:rsidR="00232E94" w:rsidRDefault="00232E94" w:rsidP="00176913">
      <w:pPr>
        <w:tabs>
          <w:tab w:val="left" w:pos="1560"/>
        </w:tabs>
      </w:pPr>
    </w:p>
    <w:p w:rsidR="00232E94" w:rsidRDefault="00232E94" w:rsidP="00176913">
      <w:pPr>
        <w:tabs>
          <w:tab w:val="left" w:pos="1560"/>
        </w:tabs>
      </w:pPr>
    </w:p>
    <w:p w:rsidR="00176913" w:rsidRPr="00743859" w:rsidRDefault="00176913" w:rsidP="00232E94">
      <w:pPr>
        <w:tabs>
          <w:tab w:val="left" w:pos="1560"/>
        </w:tabs>
        <w:jc w:val="center"/>
        <w:rPr>
          <w:szCs w:val="24"/>
          <w:lang w:val="sr-Cyrl-CS"/>
        </w:rPr>
      </w:pPr>
      <w:r>
        <w:rPr>
          <w:szCs w:val="24"/>
        </w:rPr>
        <w:t>ФИ</w:t>
      </w:r>
      <w:r>
        <w:rPr>
          <w:szCs w:val="24"/>
          <w:lang w:val="sr-Cyrl-CS"/>
        </w:rPr>
        <w:t>НАНСИЈСКИ ИЗВЈЕШТАЈ ЗА 20</w:t>
      </w:r>
      <w:r w:rsidR="0028216E">
        <w:rPr>
          <w:szCs w:val="24"/>
        </w:rPr>
        <w:t>14</w:t>
      </w:r>
      <w:r w:rsidRPr="009C2D7F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</w:t>
      </w:r>
      <w:r w:rsidRPr="009C2D7F">
        <w:rPr>
          <w:szCs w:val="24"/>
          <w:lang w:val="sr-Cyrl-CS"/>
        </w:rPr>
        <w:t>О</w:t>
      </w:r>
      <w:r>
        <w:rPr>
          <w:szCs w:val="24"/>
          <w:lang w:val="sr-Cyrl-CS"/>
        </w:rPr>
        <w:t>ДИНУ</w:t>
      </w:r>
    </w:p>
    <w:tbl>
      <w:tblPr>
        <w:tblW w:w="9240" w:type="dxa"/>
        <w:tblInd w:w="-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986"/>
        <w:gridCol w:w="5374"/>
        <w:gridCol w:w="2280"/>
      </w:tblGrid>
      <w:tr w:rsidR="00176913" w:rsidRPr="003C249B" w:rsidTr="00AC73C6">
        <w:trPr>
          <w:trHeight w:val="397"/>
        </w:trPr>
        <w:tc>
          <w:tcPr>
            <w:tcW w:w="600" w:type="dxa"/>
            <w:vAlign w:val="center"/>
          </w:tcPr>
          <w:p w:rsidR="00176913" w:rsidRPr="00743859" w:rsidRDefault="00176913" w:rsidP="00AC73C6">
            <w:pPr>
              <w:pStyle w:val="Heading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Рб</w:t>
            </w: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jc w:val="center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К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нт</w:t>
            </w:r>
            <w:r w:rsidRPr="003C249B">
              <w:rPr>
                <w:bCs/>
                <w:szCs w:val="24"/>
                <w:lang w:val="sr-Cyrl-CS"/>
              </w:rPr>
              <w:t>о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jc w:val="center"/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пис</w:t>
            </w:r>
          </w:p>
        </w:tc>
        <w:tc>
          <w:tcPr>
            <w:tcW w:w="2280" w:type="dxa"/>
            <w:vAlign w:val="center"/>
          </w:tcPr>
          <w:p w:rsidR="00176913" w:rsidRPr="003C249B" w:rsidRDefault="00176913" w:rsidP="00AC73C6">
            <w:pPr>
              <w:jc w:val="center"/>
              <w:rPr>
                <w:bCs/>
                <w:szCs w:val="24"/>
                <w:lang w:val="sr-Cyrl-BA"/>
              </w:rPr>
            </w:pPr>
            <w:r>
              <w:rPr>
                <w:bCs/>
                <w:szCs w:val="24"/>
                <w:lang w:val="sr-Cyrl-BA"/>
              </w:rPr>
              <w:t>Изн</w:t>
            </w:r>
            <w:r w:rsidRPr="003C249B">
              <w:rPr>
                <w:bCs/>
                <w:szCs w:val="24"/>
                <w:lang w:val="sr-Cyrl-BA"/>
              </w:rPr>
              <w:t>о</w:t>
            </w:r>
            <w:r>
              <w:rPr>
                <w:bCs/>
                <w:szCs w:val="24"/>
                <w:lang w:val="sr-Cyrl-BA"/>
              </w:rPr>
              <w:t>с</w:t>
            </w:r>
          </w:p>
        </w:tc>
      </w:tr>
      <w:tr w:rsidR="00176913" w:rsidRPr="003C249B" w:rsidTr="00AC73C6">
        <w:trPr>
          <w:trHeight w:val="521"/>
        </w:trPr>
        <w:tc>
          <w:tcPr>
            <w:tcW w:w="600" w:type="dxa"/>
            <w:vAlign w:val="center"/>
          </w:tcPr>
          <w:p w:rsidR="00176913" w:rsidRPr="00743859" w:rsidRDefault="00176913" w:rsidP="00AC73C6">
            <w:pPr>
              <w:pStyle w:val="Heading1"/>
              <w:jc w:val="left"/>
              <w:rPr>
                <w:b w:val="0"/>
                <w:bCs/>
                <w:sz w:val="24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BA"/>
              </w:rPr>
            </w:pPr>
            <w:r>
              <w:rPr>
                <w:b/>
                <w:bCs/>
                <w:szCs w:val="24"/>
                <w:lang w:val="bs-Latn-BA"/>
              </w:rPr>
              <w:t>ПРИХ</w:t>
            </w:r>
            <w:r w:rsidRPr="003C249B">
              <w:rPr>
                <w:b/>
                <w:bCs/>
                <w:szCs w:val="24"/>
                <w:lang w:val="bs-Latn-BA"/>
              </w:rPr>
              <w:t>О</w:t>
            </w:r>
            <w:r>
              <w:rPr>
                <w:b/>
                <w:bCs/>
                <w:szCs w:val="24"/>
                <w:lang w:val="bs-Latn-BA"/>
              </w:rPr>
              <w:t>ДИ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/>
                <w:bCs/>
                <w:szCs w:val="24"/>
              </w:rPr>
            </w:pPr>
            <w:r w:rsidRPr="0028216E">
              <w:rPr>
                <w:b/>
                <w:bCs/>
                <w:szCs w:val="24"/>
              </w:rPr>
              <w:t>225.695,63</w:t>
            </w:r>
          </w:p>
        </w:tc>
      </w:tr>
      <w:tr w:rsidR="00176913" w:rsidRPr="003C249B" w:rsidTr="00AC73C6">
        <w:trPr>
          <w:trHeight w:val="135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7</w:t>
            </w:r>
            <w:r w:rsidRPr="003C249B">
              <w:rPr>
                <w:bCs/>
                <w:szCs w:val="24"/>
                <w:lang w:val="sr-Cyrl-BA"/>
              </w:rPr>
              <w:t>80000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Прих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д</w:t>
            </w:r>
            <w:r w:rsidRPr="003C249B">
              <w:rPr>
                <w:bCs/>
                <w:szCs w:val="24"/>
                <w:lang w:val="sr-Cyrl-CS"/>
              </w:rPr>
              <w:t xml:space="preserve"> о</w:t>
            </w:r>
            <w:r>
              <w:rPr>
                <w:bCs/>
                <w:szCs w:val="24"/>
                <w:lang w:val="sr-Cyrl-CS"/>
              </w:rPr>
              <w:t>д</w:t>
            </w:r>
            <w:r w:rsidRPr="003C249B">
              <w:rPr>
                <w:bCs/>
                <w:szCs w:val="24"/>
                <w:lang w:val="sr-Cyrl-CS"/>
              </w:rPr>
              <w:t xml:space="preserve"> </w:t>
            </w:r>
            <w:r>
              <w:rPr>
                <w:bCs/>
                <w:szCs w:val="24"/>
                <w:lang w:val="sr-Cyrl-CS"/>
              </w:rPr>
              <w:t>буџ</w:t>
            </w:r>
            <w:r w:rsidRPr="003C249B">
              <w:rPr>
                <w:bCs/>
                <w:szCs w:val="24"/>
                <w:lang w:val="sr-Cyrl-CS"/>
              </w:rPr>
              <w:t>.</w:t>
            </w:r>
            <w:r w:rsidRPr="003C249B">
              <w:rPr>
                <w:bCs/>
                <w:szCs w:val="24"/>
                <w:lang w:val="sr-Cyrl-BA"/>
              </w:rPr>
              <w:t xml:space="preserve"> </w:t>
            </w:r>
            <w:r>
              <w:rPr>
                <w:bCs/>
                <w:szCs w:val="24"/>
                <w:lang w:val="sr-Cyrl-BA"/>
              </w:rPr>
              <w:t>С</w:t>
            </w:r>
            <w:r w:rsidRPr="003C249B">
              <w:rPr>
                <w:bCs/>
                <w:szCs w:val="24"/>
                <w:lang w:val="sr-Cyrl-BA"/>
              </w:rPr>
              <w:t>О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219.566,88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bs-Latn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720000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Вл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стити</w:t>
            </w:r>
            <w:r w:rsidRPr="003C249B">
              <w:rPr>
                <w:bCs/>
                <w:szCs w:val="24"/>
                <w:lang w:val="sr-Cyrl-CS"/>
              </w:rPr>
              <w:t xml:space="preserve">  </w:t>
            </w:r>
            <w:r>
              <w:rPr>
                <w:bCs/>
                <w:szCs w:val="24"/>
                <w:lang w:val="sr-Cyrl-CS"/>
              </w:rPr>
              <w:t>птих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д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6.028,75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731219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Те</w:t>
            </w:r>
            <w:r>
              <w:rPr>
                <w:b/>
                <w:bCs/>
                <w:szCs w:val="24"/>
                <w:lang w:val="sr-Cyrl-CS"/>
              </w:rPr>
              <w:t>кући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гр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нт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о</w:t>
            </w:r>
            <w:r>
              <w:rPr>
                <w:b/>
                <w:bCs/>
                <w:szCs w:val="24"/>
                <w:lang w:val="sr-Cyrl-CS"/>
              </w:rPr>
              <w:t>д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пр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вних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лиц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а   </w:t>
            </w:r>
            <w:r>
              <w:rPr>
                <w:b/>
                <w:bCs/>
                <w:szCs w:val="24"/>
                <w:lang w:val="sr-Cyrl-CS"/>
              </w:rPr>
              <w:t>Ф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нд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 (03)</w:t>
            </w:r>
          </w:p>
        </w:tc>
        <w:tc>
          <w:tcPr>
            <w:tcW w:w="2280" w:type="dxa"/>
            <w:vAlign w:val="center"/>
          </w:tcPr>
          <w:p w:rsidR="00176913" w:rsidRPr="005E1C21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C43B4C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BA"/>
              </w:rPr>
            </w:pPr>
          </w:p>
        </w:tc>
        <w:tc>
          <w:tcPr>
            <w:tcW w:w="228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bs-Latn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BA"/>
              </w:rPr>
            </w:pPr>
            <w:r>
              <w:rPr>
                <w:b/>
                <w:bCs/>
                <w:szCs w:val="24"/>
                <w:lang w:val="sr-Cyrl-BA"/>
              </w:rPr>
              <w:t>Р</w:t>
            </w:r>
            <w:r w:rsidRPr="003C249B">
              <w:rPr>
                <w:b/>
                <w:bCs/>
                <w:szCs w:val="24"/>
                <w:lang w:val="sr-Cyrl-BA"/>
              </w:rPr>
              <w:t>А</w:t>
            </w:r>
            <w:r>
              <w:rPr>
                <w:b/>
                <w:bCs/>
                <w:szCs w:val="24"/>
                <w:lang w:val="sr-Cyrl-BA"/>
              </w:rPr>
              <w:t>СХ</w:t>
            </w:r>
            <w:r w:rsidRPr="003C249B">
              <w:rPr>
                <w:b/>
                <w:bCs/>
                <w:szCs w:val="24"/>
                <w:lang w:val="sr-Cyrl-BA"/>
              </w:rPr>
              <w:t>О</w:t>
            </w:r>
            <w:r>
              <w:rPr>
                <w:b/>
                <w:bCs/>
                <w:szCs w:val="24"/>
                <w:lang w:val="sr-Cyrl-BA"/>
              </w:rPr>
              <w:t>ДИ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225.695,63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411100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брут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пл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т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186.309,91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bs-Latn-BA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>
              <w:rPr>
                <w:bCs/>
                <w:szCs w:val="24"/>
                <w:lang w:val="bs-Latn-BA"/>
              </w:rPr>
              <w:t>11111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вну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ту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bs-Latn-BA"/>
              </w:rPr>
            </w:pPr>
            <w:r>
              <w:rPr>
                <w:bCs/>
                <w:szCs w:val="24"/>
                <w:lang w:val="bs-Latn-BA"/>
              </w:rPr>
              <w:t>114.711,29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bs-Latn-BA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>
              <w:rPr>
                <w:bCs/>
                <w:szCs w:val="24"/>
                <w:lang w:val="bs-Latn-BA"/>
              </w:rPr>
              <w:t>11122</w:t>
            </w:r>
          </w:p>
        </w:tc>
        <w:tc>
          <w:tcPr>
            <w:tcW w:w="5374" w:type="dxa"/>
            <w:vAlign w:val="center"/>
          </w:tcPr>
          <w:p w:rsidR="00176913" w:rsidRPr="00114D88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Latn-CS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за нак. плате за вријеме боловања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1119</w:t>
            </w:r>
            <w:r w:rsidRPr="003C249B">
              <w:rPr>
                <w:bCs/>
                <w:szCs w:val="24"/>
                <w:lang w:val="sr-Cyrl-CS"/>
              </w:rPr>
              <w:t>1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ту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10.088,61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1119</w:t>
            </w:r>
            <w:r w:rsidRPr="003C249B">
              <w:rPr>
                <w:bCs/>
                <w:szCs w:val="24"/>
                <w:lang w:val="sr-Cyrl-CS"/>
              </w:rPr>
              <w:t>2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прин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34.483,09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1119</w:t>
            </w:r>
            <w:r w:rsidRPr="003C249B">
              <w:rPr>
                <w:bCs/>
                <w:szCs w:val="24"/>
                <w:lang w:val="sr-Cyrl-CS"/>
              </w:rPr>
              <w:t>5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прин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здр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вств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22.367,18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1119</w:t>
            </w:r>
            <w:r w:rsidRPr="003C249B">
              <w:rPr>
                <w:bCs/>
                <w:szCs w:val="24"/>
                <w:lang w:val="sr-Cyrl-CS"/>
              </w:rPr>
              <w:t>7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прин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сигур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њ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сти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1.863,87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1119</w:t>
            </w:r>
            <w:r w:rsidRPr="003C249B">
              <w:rPr>
                <w:bCs/>
                <w:szCs w:val="24"/>
                <w:lang w:val="sr-Cyrl-CS"/>
              </w:rPr>
              <w:t>8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прин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је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чи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ј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штиту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2.795,87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411200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брут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кн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3.545,41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bs-Latn-BA"/>
              </w:rPr>
            </w:pPr>
            <w:r w:rsidRPr="003C249B">
              <w:rPr>
                <w:bCs/>
                <w:szCs w:val="24"/>
                <w:lang w:val="sr-Cyrl-CS"/>
              </w:rPr>
              <w:t>4</w:t>
            </w:r>
            <w:r w:rsidRPr="003C249B">
              <w:rPr>
                <w:bCs/>
                <w:szCs w:val="24"/>
                <w:lang w:val="bs-Latn-BA"/>
              </w:rPr>
              <w:t>112</w:t>
            </w:r>
            <w:r w:rsidRPr="003C249B">
              <w:rPr>
                <w:bCs/>
                <w:szCs w:val="24"/>
                <w:lang w:val="sr-Cyrl-CS"/>
              </w:rPr>
              <w:t>11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ао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535,47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411236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Расход 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м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ћи за смртни случај</w:t>
            </w:r>
          </w:p>
        </w:tc>
        <w:tc>
          <w:tcPr>
            <w:tcW w:w="2280" w:type="dxa"/>
            <w:vAlign w:val="center"/>
          </w:tcPr>
          <w:p w:rsidR="00176913" w:rsidRPr="0028216E" w:rsidRDefault="0028216E" w:rsidP="00AC73C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411239</w:t>
            </w:r>
          </w:p>
        </w:tc>
        <w:tc>
          <w:tcPr>
            <w:tcW w:w="5374" w:type="dxa"/>
            <w:vAlign w:val="center"/>
          </w:tcPr>
          <w:p w:rsidR="00176913" w:rsidRPr="0028216E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  <w:lang w:val="sr-Latn-CS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јубиларне и остале накнаде</w:t>
            </w:r>
            <w:r w:rsidR="0028216E">
              <w:rPr>
                <w:rFonts w:ascii="Times New Roman" w:hAnsi="Times New Roman" w:cs="Times New Roman"/>
                <w:bCs w:val="0"/>
                <w:sz w:val="24"/>
                <w:u w:val="none"/>
                <w:lang w:val="sr-Latn-CS"/>
              </w:rPr>
              <w:t xml:space="preserve"> (</w:t>
            </w:r>
            <w:r w:rsidR="0028216E">
              <w:rPr>
                <w:rFonts w:ascii="Times New Roman" w:hAnsi="Times New Roman" w:cs="Times New Roman"/>
                <w:bCs w:val="0"/>
                <w:sz w:val="24"/>
                <w:u w:val="none"/>
                <w:lang w:val="sr-Cyrl-BA"/>
              </w:rPr>
              <w:t>бруто</w:t>
            </w:r>
            <w:r w:rsidR="0028216E">
              <w:rPr>
                <w:rFonts w:ascii="Times New Roman" w:hAnsi="Times New Roman" w:cs="Times New Roman"/>
                <w:bCs w:val="0"/>
                <w:sz w:val="24"/>
                <w:u w:val="none"/>
                <w:lang w:val="sr-Latn-CS"/>
              </w:rPr>
              <w:t>)</w:t>
            </w:r>
          </w:p>
        </w:tc>
        <w:tc>
          <w:tcPr>
            <w:tcW w:w="2280" w:type="dxa"/>
            <w:vAlign w:val="center"/>
          </w:tcPr>
          <w:p w:rsidR="00176913" w:rsidRPr="00CE203C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3.009,94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412200</w:t>
            </w:r>
          </w:p>
        </w:tc>
        <w:tc>
          <w:tcPr>
            <w:tcW w:w="5374" w:type="dxa"/>
            <w:vAlign w:val="center"/>
          </w:tcPr>
          <w:p w:rsidR="00176913" w:rsidRPr="00AE6FCF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сн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ву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утр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шк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 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л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к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. 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н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рги</w:t>
            </w:r>
            <w:r w:rsidRPr="00AE6FC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је,</w:t>
            </w:r>
          </w:p>
          <w:p w:rsidR="00176913" w:rsidRPr="003C249B" w:rsidRDefault="00176913" w:rsidP="00AC73C6">
            <w:pPr>
              <w:rPr>
                <w:b/>
                <w:lang w:val="sr-Cyrl-CS"/>
              </w:rPr>
            </w:pPr>
            <w:r>
              <w:rPr>
                <w:b/>
                <w:szCs w:val="24"/>
              </w:rPr>
              <w:t>л</w:t>
            </w:r>
            <w:r w:rsidRPr="003C249B">
              <w:rPr>
                <w:b/>
                <w:szCs w:val="24"/>
              </w:rPr>
              <w:t>о</w:t>
            </w:r>
            <w:r>
              <w:rPr>
                <w:b/>
                <w:szCs w:val="24"/>
              </w:rPr>
              <w:t>ж</w:t>
            </w:r>
            <w:r w:rsidRPr="003C249B">
              <w:rPr>
                <w:b/>
                <w:bCs/>
              </w:rPr>
              <w:t>-</w:t>
            </w:r>
            <w:r w:rsidRPr="003C249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уљ</w:t>
            </w:r>
            <w:r w:rsidRPr="003C249B">
              <w:rPr>
                <w:b/>
                <w:szCs w:val="24"/>
              </w:rPr>
              <w:t>а</w:t>
            </w:r>
            <w:r w:rsidRPr="003C249B">
              <w:rPr>
                <w:b/>
                <w:szCs w:val="24"/>
                <w:lang w:val="sr-Cyrl-CS"/>
              </w:rPr>
              <w:t xml:space="preserve"> </w:t>
            </w:r>
            <w:r>
              <w:rPr>
                <w:b/>
                <w:szCs w:val="24"/>
                <w:lang w:val="sr-Cyrl-CS"/>
              </w:rPr>
              <w:t>и</w:t>
            </w:r>
            <w:r w:rsidRPr="003C249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к</w:t>
            </w:r>
            <w:r w:rsidRPr="003C249B">
              <w:rPr>
                <w:b/>
                <w:szCs w:val="24"/>
              </w:rPr>
              <w:t>о</w:t>
            </w:r>
            <w:r>
              <w:rPr>
                <w:b/>
                <w:szCs w:val="24"/>
              </w:rPr>
              <w:t>мун</w:t>
            </w:r>
            <w:r w:rsidRPr="003C249B">
              <w:rPr>
                <w:b/>
                <w:szCs w:val="24"/>
              </w:rPr>
              <w:t>а</w:t>
            </w:r>
            <w:r>
              <w:rPr>
                <w:b/>
                <w:szCs w:val="24"/>
              </w:rPr>
              <w:t>лних</w:t>
            </w:r>
            <w:r w:rsidRPr="003C249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и</w:t>
            </w:r>
            <w:r w:rsidRPr="003C249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к</w:t>
            </w:r>
            <w:r w:rsidRPr="003C249B">
              <w:rPr>
                <w:b/>
                <w:szCs w:val="24"/>
              </w:rPr>
              <w:t>о</w:t>
            </w:r>
            <w:r>
              <w:rPr>
                <w:b/>
                <w:szCs w:val="24"/>
              </w:rPr>
              <w:t>муник</w:t>
            </w:r>
            <w:r w:rsidRPr="003C249B">
              <w:rPr>
                <w:b/>
                <w:szCs w:val="24"/>
              </w:rPr>
              <w:t>а</w:t>
            </w:r>
            <w:r>
              <w:rPr>
                <w:b/>
                <w:szCs w:val="24"/>
              </w:rPr>
              <w:t>ци</w:t>
            </w:r>
            <w:r w:rsidRPr="003C249B">
              <w:rPr>
                <w:b/>
                <w:szCs w:val="24"/>
              </w:rPr>
              <w:t>о</w:t>
            </w:r>
            <w:r>
              <w:rPr>
                <w:b/>
                <w:szCs w:val="24"/>
              </w:rPr>
              <w:t>них</w:t>
            </w:r>
            <w:r w:rsidRPr="003C249B">
              <w:rPr>
                <w:b/>
                <w:szCs w:val="24"/>
                <w:lang w:val="sr-Cyrl-CS"/>
              </w:rPr>
              <w:t xml:space="preserve"> </w:t>
            </w:r>
            <w:r>
              <w:rPr>
                <w:b/>
                <w:szCs w:val="24"/>
                <w:lang w:val="sr-Cyrl-CS"/>
              </w:rPr>
              <w:t>услуг</w:t>
            </w:r>
            <w:r w:rsidRPr="003C249B">
              <w:rPr>
                <w:b/>
                <w:szCs w:val="24"/>
                <w:lang w:val="sr-Cyrl-CS"/>
              </w:rPr>
              <w:t>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14.526,99</w:t>
            </w:r>
          </w:p>
        </w:tc>
      </w:tr>
      <w:tr w:rsidR="00176913" w:rsidRPr="003C249B" w:rsidTr="00AC73C6">
        <w:trPr>
          <w:trHeight w:val="70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412211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утр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шк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елек. 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рги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је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2.790,93</w:t>
            </w:r>
          </w:p>
        </w:tc>
      </w:tr>
      <w:tr w:rsidR="00176913" w:rsidRPr="003C249B" w:rsidTr="00AC73C6">
        <w:trPr>
          <w:trHeight w:val="70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412216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сходи по основу утрошка 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ж-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уљ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6.999,99</w:t>
            </w:r>
          </w:p>
        </w:tc>
      </w:tr>
      <w:tr w:rsidR="00176913" w:rsidRPr="003C249B" w:rsidTr="00AC73C6">
        <w:trPr>
          <w:trHeight w:val="70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412229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мун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лних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муник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ци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них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услуга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4.736,07</w:t>
            </w:r>
          </w:p>
        </w:tc>
      </w:tr>
      <w:tr w:rsidR="00176913" w:rsidRPr="003C249B" w:rsidTr="00AC73C6">
        <w:trPr>
          <w:trHeight w:val="70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412300</w:t>
            </w:r>
          </w:p>
        </w:tc>
        <w:tc>
          <w:tcPr>
            <w:tcW w:w="5374" w:type="dxa"/>
            <w:vAlign w:val="center"/>
          </w:tcPr>
          <w:p w:rsidR="00176913" w:rsidRPr="001839AC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з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жи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ј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ски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м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т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ри</w:t>
            </w:r>
            <w:r w:rsidRPr="001839AC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ја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л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1.382,46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412311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компјут. материјала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643,49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412314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остал. канцел, материјала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257,22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412329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материјала за чишћење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130,75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412399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ву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осталог реж. материјала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351,00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412500</w:t>
            </w:r>
          </w:p>
        </w:tc>
        <w:tc>
          <w:tcPr>
            <w:tcW w:w="5374" w:type="dxa"/>
            <w:vAlign w:val="center"/>
          </w:tcPr>
          <w:p w:rsidR="00176913" w:rsidRPr="00A76F54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з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т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кућ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 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држ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њ</w:t>
            </w:r>
            <w:r w:rsidRPr="00A76F54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491,41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412539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Раходи за тек. одржавање опреме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491,41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412591</w:t>
            </w:r>
          </w:p>
        </w:tc>
        <w:tc>
          <w:tcPr>
            <w:tcW w:w="5374" w:type="dxa"/>
            <w:vAlign w:val="center"/>
          </w:tcPr>
          <w:p w:rsidR="0017691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за остало текуће  одржавање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-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412600</w:t>
            </w:r>
          </w:p>
        </w:tc>
        <w:tc>
          <w:tcPr>
            <w:tcW w:w="5374" w:type="dxa"/>
            <w:vAlign w:val="center"/>
          </w:tcPr>
          <w:p w:rsidR="00176913" w:rsidRPr="0096794F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сн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ву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пут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њ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и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см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је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шт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аја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899,50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412600</w:t>
            </w:r>
          </w:p>
        </w:tc>
        <w:tc>
          <w:tcPr>
            <w:tcW w:w="5374" w:type="dxa"/>
            <w:vAlign w:val="center"/>
          </w:tcPr>
          <w:p w:rsidR="00176913" w:rsidRPr="00F8367E" w:rsidRDefault="00176913" w:rsidP="00AC73C6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 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сн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ву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пут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в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њ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и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см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је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шт</w:t>
            </w:r>
            <w:r w:rsidRPr="0096794F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аја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 Фонд (03)</w:t>
            </w:r>
          </w:p>
        </w:tc>
        <w:tc>
          <w:tcPr>
            <w:tcW w:w="2280" w:type="dxa"/>
            <w:vAlign w:val="center"/>
          </w:tcPr>
          <w:p w:rsidR="00176913" w:rsidRPr="003C249B" w:rsidRDefault="0028216E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100,00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412611</w:t>
            </w:r>
          </w:p>
        </w:tc>
        <w:tc>
          <w:tcPr>
            <w:tcW w:w="5374" w:type="dxa"/>
            <w:vAlign w:val="center"/>
          </w:tcPr>
          <w:p w:rsidR="00176913" w:rsidRPr="002B4D65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дн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2B4D65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мљи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10,00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412613</w:t>
            </w:r>
          </w:p>
        </w:tc>
        <w:tc>
          <w:tcPr>
            <w:tcW w:w="5374" w:type="dxa"/>
            <w:vAlign w:val="center"/>
          </w:tcPr>
          <w:p w:rsidR="00176913" w:rsidRPr="002B4D65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на осн. јавног превоза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31,50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412614</w:t>
            </w:r>
          </w:p>
        </w:tc>
        <w:tc>
          <w:tcPr>
            <w:tcW w:w="5374" w:type="dxa"/>
            <w:vAlign w:val="center"/>
          </w:tcPr>
          <w:p w:rsidR="0017691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по осн. прев. личним возолом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300,00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412621</w:t>
            </w:r>
          </w:p>
        </w:tc>
        <w:tc>
          <w:tcPr>
            <w:tcW w:w="5374" w:type="dxa"/>
            <w:vAlign w:val="center"/>
          </w:tcPr>
          <w:p w:rsidR="0017691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на основу днев у иностранству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117,00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412624</w:t>
            </w:r>
          </w:p>
        </w:tc>
        <w:tc>
          <w:tcPr>
            <w:tcW w:w="5374" w:type="dxa"/>
            <w:vAlign w:val="center"/>
          </w:tcPr>
          <w:p w:rsidR="0017691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по осн. прев. личним возолом у иностр.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541,00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412700</w:t>
            </w:r>
          </w:p>
        </w:tc>
        <w:tc>
          <w:tcPr>
            <w:tcW w:w="5374" w:type="dxa"/>
            <w:vAlign w:val="center"/>
          </w:tcPr>
          <w:p w:rsidR="00176913" w:rsidRPr="00537F3E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Р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сх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ди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з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стручн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услуг</w:t>
            </w:r>
            <w:r w:rsidRPr="00537F3E">
              <w:rPr>
                <w:rFonts w:ascii="Times New Roman" w:hAnsi="Times New Roman" w:cs="Times New Roman"/>
                <w:b/>
                <w:bCs w:val="0"/>
                <w:sz w:val="24"/>
                <w:u w:val="none"/>
              </w:rPr>
              <w:t>е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2.570,30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</w:rPr>
            </w:pPr>
            <w:r w:rsidRPr="003C249B">
              <w:rPr>
                <w:bCs/>
                <w:szCs w:val="24"/>
              </w:rPr>
              <w:t>412720</w:t>
            </w:r>
          </w:p>
        </w:tc>
        <w:tc>
          <w:tcPr>
            <w:tcW w:w="5374" w:type="dxa"/>
            <w:vAlign w:val="center"/>
          </w:tcPr>
          <w:p w:rsidR="00176913" w:rsidRPr="005C407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за осигурање имовине и лица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408,70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</w:rPr>
            </w:pPr>
            <w:r w:rsidRPr="003C249B">
              <w:rPr>
                <w:bCs/>
                <w:szCs w:val="24"/>
              </w:rPr>
              <w:t>4127</w:t>
            </w:r>
            <w:r w:rsidRPr="003C249B">
              <w:rPr>
                <w:bCs/>
                <w:szCs w:val="24"/>
                <w:lang w:val="sr-Cyrl-CS"/>
              </w:rPr>
              <w:t>3</w:t>
            </w:r>
            <w:r w:rsidRPr="003C249B">
              <w:rPr>
                <w:bCs/>
                <w:szCs w:val="24"/>
              </w:rPr>
              <w:t>0</w:t>
            </w:r>
          </w:p>
        </w:tc>
        <w:tc>
          <w:tcPr>
            <w:tcW w:w="5374" w:type="dxa"/>
            <w:vAlign w:val="center"/>
          </w:tcPr>
          <w:p w:rsidR="00176913" w:rsidRPr="005C407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за услуге штампања, фотокопирања и др.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883,30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</w:rPr>
              <w:t>4127</w:t>
            </w:r>
            <w:r w:rsidRPr="003C249B">
              <w:rPr>
                <w:bCs/>
                <w:szCs w:val="24"/>
                <w:lang w:val="sr-Cyrl-CS"/>
              </w:rPr>
              <w:t>99</w:t>
            </w:r>
          </w:p>
        </w:tc>
        <w:tc>
          <w:tcPr>
            <w:tcW w:w="5374" w:type="dxa"/>
            <w:vAlign w:val="center"/>
          </w:tcPr>
          <w:p w:rsidR="00176913" w:rsidRPr="005C4073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Расходи за остале стручне услуге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1.278,30</w:t>
            </w:r>
          </w:p>
        </w:tc>
      </w:tr>
      <w:tr w:rsidR="00C43B4C" w:rsidRPr="003C249B" w:rsidTr="00AC73C6">
        <w:trPr>
          <w:trHeight w:val="248"/>
        </w:trPr>
        <w:tc>
          <w:tcPr>
            <w:tcW w:w="600" w:type="dxa"/>
            <w:vAlign w:val="center"/>
          </w:tcPr>
          <w:p w:rsidR="00C43B4C" w:rsidRPr="003C249B" w:rsidRDefault="00C43B4C" w:rsidP="00AC73C6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C43B4C" w:rsidRPr="00C43B4C" w:rsidRDefault="00C43B4C" w:rsidP="00AC73C6">
            <w:pPr>
              <w:rPr>
                <w:b/>
                <w:bCs/>
                <w:szCs w:val="24"/>
                <w:lang w:val="sr-Cyrl-BA"/>
              </w:rPr>
            </w:pPr>
            <w:r w:rsidRPr="00C43B4C">
              <w:rPr>
                <w:b/>
                <w:bCs/>
                <w:szCs w:val="24"/>
                <w:lang w:val="sr-Cyrl-BA"/>
              </w:rPr>
              <w:t>412900</w:t>
            </w:r>
          </w:p>
        </w:tc>
        <w:tc>
          <w:tcPr>
            <w:tcW w:w="5374" w:type="dxa"/>
            <w:vAlign w:val="center"/>
          </w:tcPr>
          <w:p w:rsidR="00C43B4C" w:rsidRPr="00C43B4C" w:rsidRDefault="00C43B4C" w:rsidP="00AC73C6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  <w:lang w:val="sr-Cyrl-BA"/>
              </w:rPr>
            </w:pPr>
            <w:r w:rsidRPr="00C43B4C">
              <w:rPr>
                <w:rFonts w:ascii="Times New Roman" w:hAnsi="Times New Roman" w:cs="Times New Roman"/>
                <w:b/>
                <w:bCs w:val="0"/>
                <w:sz w:val="24"/>
                <w:u w:val="none"/>
                <w:lang w:val="sr-Cyrl-BA"/>
              </w:rPr>
              <w:t>Расходи за бруто накнаде члановима Управног одбора</w:t>
            </w:r>
          </w:p>
        </w:tc>
        <w:tc>
          <w:tcPr>
            <w:tcW w:w="2280" w:type="dxa"/>
            <w:vAlign w:val="center"/>
          </w:tcPr>
          <w:p w:rsidR="00C43B4C" w:rsidRPr="00971826" w:rsidRDefault="00971826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 w:rsidRPr="00971826">
              <w:rPr>
                <w:b/>
                <w:bCs/>
                <w:szCs w:val="24"/>
                <w:lang w:val="sr-Cyrl-CS"/>
              </w:rPr>
              <w:t>9.552,24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412934</w:t>
            </w:r>
          </w:p>
        </w:tc>
        <w:tc>
          <w:tcPr>
            <w:tcW w:w="5374" w:type="dxa"/>
            <w:vAlign w:val="center"/>
          </w:tcPr>
          <w:p w:rsidR="00176913" w:rsidRPr="00A66CFC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брут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о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кн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чл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</w:t>
            </w:r>
            <w:r w:rsidRPr="00A66CFC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9.552,24</w:t>
            </w:r>
          </w:p>
        </w:tc>
      </w:tr>
      <w:tr w:rsidR="00971826" w:rsidRPr="003C249B" w:rsidTr="009F2EE5">
        <w:trPr>
          <w:trHeight w:val="248"/>
        </w:trPr>
        <w:tc>
          <w:tcPr>
            <w:tcW w:w="600" w:type="dxa"/>
            <w:vAlign w:val="center"/>
          </w:tcPr>
          <w:p w:rsidR="00971826" w:rsidRPr="003C249B" w:rsidRDefault="00971826" w:rsidP="009F2EE5">
            <w:pPr>
              <w:rPr>
                <w:b/>
                <w:bCs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971826" w:rsidRPr="003C249B" w:rsidRDefault="00971826" w:rsidP="009F2EE5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412900</w:t>
            </w:r>
          </w:p>
        </w:tc>
        <w:tc>
          <w:tcPr>
            <w:tcW w:w="5374" w:type="dxa"/>
            <w:vAlign w:val="center"/>
          </w:tcPr>
          <w:p w:rsidR="00971826" w:rsidRPr="00C43B4C" w:rsidRDefault="00971826" w:rsidP="009F2EE5">
            <w:pPr>
              <w:pStyle w:val="Heading2"/>
              <w:jc w:val="left"/>
              <w:rPr>
                <w:rFonts w:ascii="Times New Roman" w:hAnsi="Times New Roman" w:cs="Times New Roman"/>
                <w:b/>
                <w:bCs w:val="0"/>
                <w:sz w:val="24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4"/>
                <w:u w:val="none"/>
                <w:lang w:val="sr-Cyrl-BA"/>
              </w:rPr>
              <w:t>Уговорене услуге и друге даџбине</w:t>
            </w:r>
          </w:p>
        </w:tc>
        <w:tc>
          <w:tcPr>
            <w:tcW w:w="2280" w:type="dxa"/>
            <w:vAlign w:val="center"/>
          </w:tcPr>
          <w:p w:rsidR="00971826" w:rsidRPr="003C249B" w:rsidRDefault="00971826" w:rsidP="009F2EE5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2.618,91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412940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Остали непоменути расх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(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расх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стручн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о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ус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врш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њ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п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сл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е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них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,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сх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ди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брут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о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кн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е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з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а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в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р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г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 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дн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о</w:t>
            </w: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>с</w:t>
            </w:r>
            <w:r w:rsidRPr="00743859">
              <w:rPr>
                <w:rFonts w:ascii="Times New Roman" w:hAnsi="Times New Roman" w:cs="Times New Roman"/>
                <w:bCs w:val="0"/>
                <w:sz w:val="24"/>
                <w:u w:val="none"/>
              </w:rPr>
              <w:t>а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639,49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412999</w:t>
            </w:r>
          </w:p>
        </w:tc>
        <w:tc>
          <w:tcPr>
            <w:tcW w:w="5374" w:type="dxa"/>
            <w:vAlign w:val="center"/>
          </w:tcPr>
          <w:p w:rsidR="00176913" w:rsidRPr="00743859" w:rsidRDefault="00176913" w:rsidP="00AC73C6">
            <w:pPr>
              <w:pStyle w:val="Heading2"/>
              <w:jc w:val="left"/>
              <w:rPr>
                <w:rFonts w:ascii="Times New Roman" w:hAnsi="Times New Roman" w:cs="Times New Roman"/>
                <w:bCs w:val="0"/>
                <w:sz w:val="24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u w:val="none"/>
              </w:rPr>
              <w:t xml:space="preserve">Остали непоменути расходи (репрезентација, репрезентација за организовање пријема и маниф. 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1.979,42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К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пит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лн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а </w:t>
            </w:r>
            <w:r>
              <w:rPr>
                <w:b/>
                <w:bCs/>
                <w:szCs w:val="24"/>
                <w:lang w:val="sr-Cyrl-CS"/>
              </w:rPr>
              <w:t>р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сх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ди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tabs>
                <w:tab w:val="left" w:pos="2064"/>
              </w:tabs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3.698,50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511300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Н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б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вк</w:t>
            </w:r>
            <w:r w:rsidRPr="003C249B">
              <w:rPr>
                <w:bCs/>
                <w:szCs w:val="24"/>
                <w:lang w:val="sr-Cyrl-CS"/>
              </w:rPr>
              <w:t>а о</w:t>
            </w:r>
            <w:r>
              <w:rPr>
                <w:bCs/>
                <w:szCs w:val="24"/>
                <w:lang w:val="sr-Cyrl-CS"/>
              </w:rPr>
              <w:t>пр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м</w:t>
            </w:r>
            <w:r w:rsidRPr="003C249B">
              <w:rPr>
                <w:bCs/>
                <w:szCs w:val="24"/>
                <w:lang w:val="sr-Cyrl-CS"/>
              </w:rPr>
              <w:t>е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1.998,50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511200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  <w:r>
              <w:rPr>
                <w:bCs/>
                <w:szCs w:val="24"/>
                <w:lang w:val="sr-Cyrl-CS"/>
              </w:rPr>
              <w:t>Р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к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нструкци</w:t>
            </w:r>
            <w:r w:rsidRPr="003C249B">
              <w:rPr>
                <w:bCs/>
                <w:szCs w:val="24"/>
                <w:lang w:val="sr-Cyrl-CS"/>
              </w:rPr>
              <w:t xml:space="preserve">ја </w:t>
            </w:r>
            <w:r>
              <w:rPr>
                <w:bCs/>
                <w:szCs w:val="24"/>
                <w:lang w:val="sr-Cyrl-CS"/>
              </w:rPr>
              <w:t>и</w:t>
            </w:r>
            <w:r w:rsidRPr="003C249B">
              <w:rPr>
                <w:bCs/>
                <w:szCs w:val="24"/>
                <w:lang w:val="sr-Cyrl-CS"/>
              </w:rPr>
              <w:t xml:space="preserve"> </w:t>
            </w:r>
            <w:r>
              <w:rPr>
                <w:bCs/>
                <w:szCs w:val="24"/>
                <w:lang w:val="sr-Cyrl-CS"/>
              </w:rPr>
              <w:t>инв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стици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н</w:t>
            </w:r>
            <w:r w:rsidRPr="003C249B">
              <w:rPr>
                <w:bCs/>
                <w:szCs w:val="24"/>
                <w:lang w:val="sr-Cyrl-CS"/>
              </w:rPr>
              <w:t>о о</w:t>
            </w:r>
            <w:r>
              <w:rPr>
                <w:bCs/>
                <w:szCs w:val="24"/>
                <w:lang w:val="sr-Cyrl-CS"/>
              </w:rPr>
              <w:t>држ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в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њ</w:t>
            </w:r>
            <w:r w:rsidRPr="003C249B">
              <w:rPr>
                <w:bCs/>
                <w:szCs w:val="24"/>
                <w:lang w:val="sr-Cyrl-BA"/>
              </w:rPr>
              <w:t>е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1.700,00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5111</w:t>
            </w:r>
            <w:r w:rsidRPr="003C249B">
              <w:rPr>
                <w:bCs/>
                <w:szCs w:val="24"/>
                <w:lang w:val="sr-Cyrl-CS"/>
              </w:rPr>
              <w:t>00</w:t>
            </w: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BA"/>
              </w:rPr>
            </w:pPr>
            <w:r>
              <w:rPr>
                <w:bCs/>
                <w:szCs w:val="24"/>
                <w:lang w:val="sr-Cyrl-CS"/>
              </w:rPr>
              <w:t>Издаци за изградњу- кредит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-</w:t>
            </w:r>
          </w:p>
        </w:tc>
      </w:tr>
      <w:tr w:rsidR="00176913" w:rsidRPr="003C249B" w:rsidTr="00AC73C6">
        <w:trPr>
          <w:trHeight w:val="248"/>
        </w:trPr>
        <w:tc>
          <w:tcPr>
            <w:tcW w:w="600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5374" w:type="dxa"/>
            <w:vAlign w:val="center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BA"/>
              </w:rPr>
            </w:pPr>
            <w:r>
              <w:rPr>
                <w:b/>
                <w:bCs/>
                <w:szCs w:val="24"/>
                <w:lang w:val="sr-Cyrl-BA"/>
              </w:rPr>
              <w:t>Укупни</w:t>
            </w:r>
            <w:r w:rsidRPr="003C249B">
              <w:rPr>
                <w:b/>
                <w:bCs/>
                <w:szCs w:val="24"/>
                <w:lang w:val="sr-Cyrl-BA"/>
              </w:rPr>
              <w:t xml:space="preserve"> </w:t>
            </w:r>
            <w:r>
              <w:rPr>
                <w:b/>
                <w:bCs/>
                <w:szCs w:val="24"/>
                <w:lang w:val="sr-Cyrl-BA"/>
              </w:rPr>
              <w:t>р</w:t>
            </w:r>
            <w:r w:rsidRPr="003C249B">
              <w:rPr>
                <w:b/>
                <w:bCs/>
                <w:szCs w:val="24"/>
                <w:lang w:val="sr-Cyrl-BA"/>
              </w:rPr>
              <w:t>а</w:t>
            </w:r>
            <w:r>
              <w:rPr>
                <w:b/>
                <w:bCs/>
                <w:szCs w:val="24"/>
                <w:lang w:val="sr-Cyrl-BA"/>
              </w:rPr>
              <w:t>сх</w:t>
            </w:r>
            <w:r w:rsidRPr="003C249B">
              <w:rPr>
                <w:b/>
                <w:bCs/>
                <w:szCs w:val="24"/>
                <w:lang w:val="sr-Cyrl-BA"/>
              </w:rPr>
              <w:t>о</w:t>
            </w:r>
            <w:r>
              <w:rPr>
                <w:b/>
                <w:bCs/>
                <w:szCs w:val="24"/>
                <w:lang w:val="sr-Cyrl-BA"/>
              </w:rPr>
              <w:t>ди</w:t>
            </w:r>
          </w:p>
        </w:tc>
        <w:tc>
          <w:tcPr>
            <w:tcW w:w="2280" w:type="dxa"/>
            <w:vAlign w:val="center"/>
          </w:tcPr>
          <w:p w:rsidR="00176913" w:rsidRPr="003C249B" w:rsidRDefault="00971826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225.695,63</w:t>
            </w:r>
          </w:p>
        </w:tc>
      </w:tr>
    </w:tbl>
    <w:p w:rsidR="00176913" w:rsidRDefault="00176913" w:rsidP="00176913">
      <w:pPr>
        <w:rPr>
          <w:szCs w:val="24"/>
          <w:lang w:val="sr-Cyrl-CS"/>
        </w:rPr>
      </w:pP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  <w:r w:rsidRPr="00743859">
        <w:rPr>
          <w:szCs w:val="24"/>
          <w:lang w:val="sr-Cyrl-CS"/>
        </w:rPr>
        <w:tab/>
      </w:r>
    </w:p>
    <w:p w:rsidR="00176913" w:rsidRDefault="00176913" w:rsidP="00176913">
      <w:pPr>
        <w:rPr>
          <w:szCs w:val="24"/>
          <w:lang w:val="sr-Cyrl-CS"/>
        </w:rPr>
      </w:pPr>
      <w:r>
        <w:rPr>
          <w:szCs w:val="24"/>
          <w:lang w:val="sr-Cyrl-CS"/>
        </w:rPr>
        <w:t xml:space="preserve">Предсједник Управног одбора                                           </w:t>
      </w:r>
      <w:r>
        <w:rPr>
          <w:szCs w:val="24"/>
        </w:rPr>
        <w:t xml:space="preserve"> </w:t>
      </w:r>
      <w:r>
        <w:rPr>
          <w:szCs w:val="24"/>
          <w:lang w:val="sr-Cyrl-CS"/>
        </w:rPr>
        <w:t>Д</w:t>
      </w:r>
      <w:r w:rsidRPr="00743859">
        <w:rPr>
          <w:szCs w:val="24"/>
          <w:lang w:val="sr-Cyrl-CS"/>
        </w:rPr>
        <w:t xml:space="preserve">  </w:t>
      </w:r>
      <w:r>
        <w:rPr>
          <w:szCs w:val="24"/>
          <w:lang w:val="sr-Cyrl-CS"/>
        </w:rPr>
        <w:t>И</w:t>
      </w:r>
      <w:r w:rsidRPr="00743859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</w:t>
      </w:r>
      <w:r w:rsidRPr="00743859">
        <w:rPr>
          <w:szCs w:val="24"/>
          <w:lang w:val="sr-Cyrl-CS"/>
        </w:rPr>
        <w:t xml:space="preserve"> Е </w:t>
      </w:r>
      <w:r>
        <w:rPr>
          <w:szCs w:val="24"/>
          <w:lang w:val="sr-Cyrl-CS"/>
        </w:rPr>
        <w:t>К</w:t>
      </w:r>
      <w:r w:rsidRPr="00743859">
        <w:rPr>
          <w:szCs w:val="24"/>
          <w:lang w:val="sr-Cyrl-CS"/>
        </w:rPr>
        <w:t xml:space="preserve"> Т О </w:t>
      </w:r>
      <w:r>
        <w:rPr>
          <w:szCs w:val="24"/>
          <w:lang w:val="sr-Cyrl-CS"/>
        </w:rPr>
        <w:t>Р</w:t>
      </w:r>
    </w:p>
    <w:p w:rsidR="00176913" w:rsidRPr="00743859" w:rsidRDefault="00176913" w:rsidP="00176913">
      <w:pPr>
        <w:rPr>
          <w:szCs w:val="24"/>
          <w:lang w:val="sr-Cyrl-CS"/>
        </w:rPr>
      </w:pPr>
      <w:r>
        <w:rPr>
          <w:szCs w:val="24"/>
          <w:lang w:val="sr-Cyrl-CS"/>
        </w:rPr>
        <w:t xml:space="preserve">Млађан Зарић                                                                       </w:t>
      </w:r>
      <w:r w:rsidRPr="00743859">
        <w:rPr>
          <w:szCs w:val="24"/>
          <w:lang w:val="sr-Cyrl-CS"/>
        </w:rPr>
        <w:t>М</w:t>
      </w:r>
      <w:r>
        <w:rPr>
          <w:szCs w:val="24"/>
          <w:lang w:val="sr-Cyrl-CS"/>
        </w:rPr>
        <w:t>р</w:t>
      </w:r>
      <w:r w:rsidRPr="00743859">
        <w:rPr>
          <w:szCs w:val="24"/>
          <w:lang w:val="sr-Cyrl-CS"/>
        </w:rPr>
        <w:t xml:space="preserve"> М</w:t>
      </w:r>
      <w:r>
        <w:rPr>
          <w:szCs w:val="24"/>
          <w:lang w:val="sr-Cyrl-CS"/>
        </w:rPr>
        <w:t>ирк</w:t>
      </w:r>
      <w:r w:rsidRPr="00743859">
        <w:rPr>
          <w:szCs w:val="24"/>
          <w:lang w:val="sr-Cyrl-CS"/>
        </w:rPr>
        <w:t xml:space="preserve">о </w:t>
      </w:r>
      <w:r>
        <w:rPr>
          <w:szCs w:val="24"/>
          <w:lang w:val="sr-Cyrl-CS"/>
        </w:rPr>
        <w:t>Б</w:t>
      </w:r>
      <w:r w:rsidRPr="00743859">
        <w:rPr>
          <w:szCs w:val="24"/>
          <w:lang w:val="sr-Cyrl-CS"/>
        </w:rPr>
        <w:t>а</w:t>
      </w:r>
      <w:r>
        <w:rPr>
          <w:szCs w:val="24"/>
          <w:lang w:val="sr-Cyrl-CS"/>
        </w:rPr>
        <w:t>бић</w:t>
      </w:r>
    </w:p>
    <w:p w:rsidR="00176913" w:rsidRPr="00743859" w:rsidRDefault="00176913" w:rsidP="00176913">
      <w:pPr>
        <w:rPr>
          <w:szCs w:val="24"/>
          <w:lang w:val="sr-Cyrl-CS"/>
        </w:rPr>
      </w:pPr>
      <w:r>
        <w:rPr>
          <w:szCs w:val="24"/>
          <w:lang w:val="sr-Cyrl-CS"/>
        </w:rPr>
        <w:t>_____________________</w:t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  <w:t>______________________</w:t>
      </w: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Default="00176913" w:rsidP="00176913">
      <w:pPr>
        <w:jc w:val="center"/>
      </w:pPr>
    </w:p>
    <w:p w:rsidR="00176913" w:rsidRPr="004A7619" w:rsidRDefault="00176913" w:rsidP="00176913">
      <w:pPr>
        <w:jc w:val="center"/>
      </w:pPr>
    </w:p>
    <w:p w:rsidR="00176913" w:rsidRDefault="006306A1" w:rsidP="00176913">
      <w:pPr>
        <w:jc w:val="center"/>
        <w:rPr>
          <w:lang w:val="sr-Cyrl-CS"/>
        </w:rPr>
      </w:pPr>
      <w:r>
        <w:rPr>
          <w:lang w:val="sr-Cyrl-CS"/>
        </w:rPr>
        <w:t>ПРИЈЕДЛОГ ПРОГРАМА РАДА ЗА 201</w:t>
      </w:r>
      <w:r>
        <w:t>5</w:t>
      </w:r>
      <w:r w:rsidR="00176913">
        <w:rPr>
          <w:lang w:val="sr-Cyrl-CS"/>
        </w:rPr>
        <w:t xml:space="preserve"> ГОДИНУ</w:t>
      </w:r>
    </w:p>
    <w:p w:rsidR="00176913" w:rsidRDefault="00176913" w:rsidP="00176913">
      <w:pPr>
        <w:jc w:val="center"/>
        <w:rPr>
          <w:lang w:val="sr-Cyrl-CS"/>
        </w:rPr>
      </w:pPr>
    </w:p>
    <w:p w:rsidR="00176913" w:rsidRDefault="004F3C05" w:rsidP="00176913">
      <w:pPr>
        <w:rPr>
          <w:lang w:val="sr-Cyrl-CS"/>
        </w:rPr>
      </w:pPr>
      <w:r>
        <w:rPr>
          <w:lang w:val="sr-Cyrl-CS"/>
        </w:rPr>
        <w:tab/>
        <w:t>Планирамо да  2015</w:t>
      </w:r>
      <w:r w:rsidR="00176913">
        <w:rPr>
          <w:lang w:val="sr-Cyrl-CS"/>
        </w:rPr>
        <w:t xml:space="preserve"> . године у складу са могућностима наставимо уобичајене активности, као и да наставимо послове на започетим пројектима и да наставимо узлазном линијом развоја установе са нагласком на стручно-истраживачком раду и стварању услова за обављање послова Регионалне  матичне музејске установе. Поред тога, настојаћемо да унаприједимо наш рад,  а средства за плате и материјално функционисање Музеја утрошићемо на предвиђени начин по трезорском систему функционисања. Средства за активности и ове године покушаћемо да обезбиједимо партиципирањем на конкурсима Министарства, неких међународних организација и пројеката, преко спонзора и на основу потписаног Уговора о међународној научној и техничкој сарадњи.</w:t>
      </w:r>
      <w:r w:rsidR="00012082">
        <w:rPr>
          <w:lang w:val="sr-Cyrl-CS"/>
        </w:rPr>
        <w:t xml:space="preserve"> На новом директору је и важан задатак на комплетирању грађевинске дозволе за доградњу спомен-собе и даљем реновирању и рехабилитацији Музеја.</w:t>
      </w:r>
    </w:p>
    <w:p w:rsidR="00176913" w:rsidRDefault="00012082" w:rsidP="00176913">
      <w:pPr>
        <w:rPr>
          <w:lang w:val="sr-Cyrl-CS"/>
        </w:rPr>
      </w:pPr>
      <w:r>
        <w:rPr>
          <w:lang w:val="sr-Cyrl-CS"/>
        </w:rPr>
        <w:tab/>
        <w:t xml:space="preserve">Очекујемо да у 2015. години реализујемо нешто од </w:t>
      </w:r>
      <w:r w:rsidR="00176913">
        <w:rPr>
          <w:lang w:val="sr-Cyrl-CS"/>
        </w:rPr>
        <w:t xml:space="preserve">  уобичајених повремених ауторских и гостујућих изложби, те да обављамо остале традиционалне музејске активности уобичајене претходних г</w:t>
      </w:r>
      <w:r w:rsidR="0036040B">
        <w:rPr>
          <w:lang w:val="sr-Cyrl-CS"/>
        </w:rPr>
        <w:t xml:space="preserve">одина . У овој години Музеј планира изградњу спомен-собе уз услов рјешавања имовинско-правних односа и на основу грађевинске дозволе . </w:t>
      </w:r>
    </w:p>
    <w:p w:rsidR="00176913" w:rsidRDefault="00176913" w:rsidP="00176913">
      <w:pPr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Истраживачке и издавачке активности</w:t>
      </w:r>
    </w:p>
    <w:p w:rsidR="00176913" w:rsidRDefault="00176913" w:rsidP="00176913">
      <w:pPr>
        <w:rPr>
          <w:lang w:val="sr-Cyrl-CS"/>
        </w:rPr>
      </w:pPr>
      <w:r>
        <w:rPr>
          <w:b/>
          <w:lang w:val="sr-Cyrl-CS"/>
        </w:rPr>
        <w:tab/>
        <w:t xml:space="preserve">У археолошкој збирци </w:t>
      </w:r>
      <w:r>
        <w:rPr>
          <w:lang w:val="sr-Cyrl-CS"/>
        </w:rPr>
        <w:t xml:space="preserve">ове године планирамо наставак истраживања изузетног налазишта у Скеланима и почетне радове на  изградњи тамошњег новог музеја ''Археолошки музеј Скелани''. У оптини Осмаци на локалитету Мраморак планирамо наставак </w:t>
      </w:r>
      <w:r w:rsidR="00012082">
        <w:rPr>
          <w:lang w:val="sr-Cyrl-CS"/>
        </w:rPr>
        <w:t xml:space="preserve">и завршетак </w:t>
      </w:r>
      <w:r>
        <w:rPr>
          <w:lang w:val="sr-Cyrl-CS"/>
        </w:rPr>
        <w:t xml:space="preserve">археолошких истраживања новопронађене средњовјековне </w:t>
      </w:r>
      <w:r w:rsidR="00012082">
        <w:rPr>
          <w:lang w:val="sr-Cyrl-CS"/>
        </w:rPr>
        <w:t xml:space="preserve">или касноантичке </w:t>
      </w:r>
      <w:r>
        <w:rPr>
          <w:lang w:val="sr-Cyrl-CS"/>
        </w:rPr>
        <w:t>цркве, уз подршки СО Осмаци и тамошње парохије. У општини Лопаре планирамо радове на великом локалитету стећака између Јабланице и Г. Пипера чиме ћемо довршити документацију њиховог номиновања за листу споменика УНЕСКУ-а. У Бијељини поред праћења земљаних радова у граду, планирамо сондажна</w:t>
      </w:r>
      <w:r w:rsidR="009C62E9">
        <w:rPr>
          <w:lang w:val="sr-Cyrl-CS"/>
        </w:rPr>
        <w:t xml:space="preserve"> истраживања </w:t>
      </w:r>
      <w:r w:rsidR="009C62E9">
        <w:rPr>
          <w:lang w:val="sr-Cyrl-CS"/>
        </w:rPr>
        <w:lastRenderedPageBreak/>
        <w:t>у  Г. Буковици,</w:t>
      </w:r>
      <w:r>
        <w:rPr>
          <w:lang w:val="sr-Cyrl-CS"/>
        </w:rPr>
        <w:t xml:space="preserve"> Г. Драгаљевцу</w:t>
      </w:r>
      <w:r w:rsidR="009C62E9">
        <w:rPr>
          <w:lang w:val="sr-Cyrl-CS"/>
        </w:rPr>
        <w:t xml:space="preserve"> и Дворовима </w:t>
      </w:r>
      <w:r>
        <w:rPr>
          <w:lang w:val="sr-Cyrl-CS"/>
        </w:rPr>
        <w:t>. У плану су и детаљна  рекогносцирања простора СО Братунац, наставак археолошких истраживања у Факовићима, као и за почетак археолошких истраживања на Јаблан граду. Ту је и евентуални наставак истраживања у Дардаганима код Зворника, а средства за ове пројекте обезбиједиће Влада РС, Факултет у Љубљани, а дјелимично и општина Сребреница и Зворник. Дакле, зависно од додатно обезбијеђених материјалних средстава планирамо реализацију следећих пројеката: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Наставак систематских  археолошких</w:t>
      </w:r>
      <w:r w:rsidRPr="006F6CE9">
        <w:rPr>
          <w:lang w:val="sr-Cyrl-CS"/>
        </w:rPr>
        <w:t xml:space="preserve"> </w:t>
      </w:r>
      <w:r>
        <w:rPr>
          <w:lang w:val="sr-Cyrl-CS"/>
        </w:rPr>
        <w:t>истр</w:t>
      </w:r>
      <w:r w:rsidRPr="006F6CE9">
        <w:rPr>
          <w:lang w:val="sr-Cyrl-CS"/>
        </w:rPr>
        <w:t>а</w:t>
      </w:r>
      <w:r>
        <w:rPr>
          <w:lang w:val="sr-Cyrl-CS"/>
        </w:rPr>
        <w:t>жив</w:t>
      </w:r>
      <w:r w:rsidRPr="006F6CE9">
        <w:rPr>
          <w:lang w:val="sr-Cyrl-CS"/>
        </w:rPr>
        <w:t>а</w:t>
      </w:r>
      <w:r>
        <w:rPr>
          <w:lang w:val="sr-Cyrl-CS"/>
        </w:rPr>
        <w:t>њ</w:t>
      </w:r>
      <w:r w:rsidRPr="006F6CE9">
        <w:rPr>
          <w:lang w:val="sr-Cyrl-CS"/>
        </w:rPr>
        <w:t xml:space="preserve">а </w:t>
      </w:r>
      <w:r>
        <w:rPr>
          <w:lang w:val="sr-Cyrl-CS"/>
        </w:rPr>
        <w:t>у</w:t>
      </w:r>
      <w:r w:rsidRPr="006F6CE9">
        <w:rPr>
          <w:lang w:val="sr-Cyrl-CS"/>
        </w:rPr>
        <w:t xml:space="preserve"> </w:t>
      </w:r>
      <w:r>
        <w:rPr>
          <w:lang w:val="sr-Cyrl-CS"/>
        </w:rPr>
        <w:t>Ск</w:t>
      </w:r>
      <w:r w:rsidRPr="006F6CE9">
        <w:rPr>
          <w:lang w:val="sr-Cyrl-CS"/>
        </w:rPr>
        <w:t>е</w:t>
      </w:r>
      <w:r>
        <w:rPr>
          <w:lang w:val="sr-Cyrl-CS"/>
        </w:rPr>
        <w:t>л</w:t>
      </w:r>
      <w:r w:rsidRPr="006F6CE9">
        <w:rPr>
          <w:lang w:val="sr-Cyrl-CS"/>
        </w:rPr>
        <w:t>а</w:t>
      </w:r>
      <w:r>
        <w:rPr>
          <w:lang w:val="sr-Cyrl-CS"/>
        </w:rPr>
        <w:t>ним</w:t>
      </w:r>
      <w:r w:rsidRPr="006F6CE9">
        <w:rPr>
          <w:lang w:val="sr-Cyrl-CS"/>
        </w:rPr>
        <w:t xml:space="preserve">а 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 xml:space="preserve">Наставак </w:t>
      </w:r>
      <w:r w:rsidR="009C62E9">
        <w:rPr>
          <w:lang w:val="sr-Cyrl-CS"/>
        </w:rPr>
        <w:t xml:space="preserve">и завршетак </w:t>
      </w:r>
      <w:r>
        <w:rPr>
          <w:lang w:val="sr-Cyrl-CS"/>
        </w:rPr>
        <w:t>истраживања у Осмацима</w:t>
      </w:r>
    </w:p>
    <w:p w:rsidR="00176913" w:rsidRPr="006F6CE9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С</w:t>
      </w:r>
      <w:r w:rsidRPr="006F6CE9">
        <w:rPr>
          <w:lang w:val="sr-Cyrl-CS"/>
        </w:rPr>
        <w:t>о</w:t>
      </w:r>
      <w:r>
        <w:rPr>
          <w:lang w:val="sr-Cyrl-CS"/>
        </w:rPr>
        <w:t>нд</w:t>
      </w:r>
      <w:r w:rsidRPr="006F6CE9">
        <w:rPr>
          <w:lang w:val="sr-Cyrl-CS"/>
        </w:rPr>
        <w:t>а</w:t>
      </w:r>
      <w:r>
        <w:rPr>
          <w:lang w:val="sr-Cyrl-CS"/>
        </w:rPr>
        <w:t>жн</w:t>
      </w:r>
      <w:r w:rsidRPr="006F6CE9">
        <w:rPr>
          <w:lang w:val="sr-Cyrl-CS"/>
        </w:rPr>
        <w:t xml:space="preserve">а </w:t>
      </w:r>
      <w:r>
        <w:rPr>
          <w:lang w:val="sr-Cyrl-CS"/>
        </w:rPr>
        <w:t>истр</w:t>
      </w:r>
      <w:r w:rsidRPr="006F6CE9">
        <w:rPr>
          <w:lang w:val="sr-Cyrl-CS"/>
        </w:rPr>
        <w:t>а</w:t>
      </w:r>
      <w:r>
        <w:rPr>
          <w:lang w:val="sr-Cyrl-CS"/>
        </w:rPr>
        <w:t>жив</w:t>
      </w:r>
      <w:r w:rsidRPr="006F6CE9">
        <w:rPr>
          <w:lang w:val="sr-Cyrl-CS"/>
        </w:rPr>
        <w:t>а</w:t>
      </w:r>
      <w:r>
        <w:rPr>
          <w:lang w:val="sr-Cyrl-CS"/>
        </w:rPr>
        <w:t>њ</w:t>
      </w:r>
      <w:r w:rsidRPr="006F6CE9">
        <w:rPr>
          <w:lang w:val="sr-Cyrl-CS"/>
        </w:rPr>
        <w:t xml:space="preserve">а </w:t>
      </w:r>
      <w:r>
        <w:rPr>
          <w:lang w:val="sr-Cyrl-CS"/>
        </w:rPr>
        <w:t>л</w:t>
      </w:r>
      <w:r w:rsidRPr="006F6CE9">
        <w:rPr>
          <w:lang w:val="sr-Cyrl-CS"/>
        </w:rPr>
        <w:t>о</w:t>
      </w:r>
      <w:r>
        <w:rPr>
          <w:lang w:val="sr-Cyrl-CS"/>
        </w:rPr>
        <w:t>к</w:t>
      </w:r>
      <w:r w:rsidRPr="006F6CE9">
        <w:rPr>
          <w:lang w:val="sr-Cyrl-CS"/>
        </w:rPr>
        <w:t>а</w:t>
      </w:r>
      <w:r>
        <w:rPr>
          <w:lang w:val="sr-Cyrl-CS"/>
        </w:rPr>
        <w:t>лит</w:t>
      </w:r>
      <w:r w:rsidRPr="006F6CE9">
        <w:rPr>
          <w:lang w:val="sr-Cyrl-CS"/>
        </w:rPr>
        <w:t>е</w:t>
      </w:r>
      <w:r>
        <w:rPr>
          <w:lang w:val="sr-Cyrl-CS"/>
        </w:rPr>
        <w:t>т</w:t>
      </w:r>
      <w:r w:rsidRPr="006F6CE9">
        <w:rPr>
          <w:lang w:val="sr-Cyrl-CS"/>
        </w:rPr>
        <w:t xml:space="preserve">а </w:t>
      </w:r>
      <w:r>
        <w:rPr>
          <w:lang w:val="sr-Cyrl-CS"/>
        </w:rPr>
        <w:t>у</w:t>
      </w:r>
      <w:r w:rsidRPr="006F6CE9">
        <w:rPr>
          <w:lang w:val="sr-Cyrl-CS"/>
        </w:rPr>
        <w:t xml:space="preserve"> </w:t>
      </w:r>
      <w:r>
        <w:rPr>
          <w:lang w:val="sr-Cyrl-CS"/>
        </w:rPr>
        <w:t>р</w:t>
      </w:r>
      <w:r w:rsidRPr="006F6CE9">
        <w:rPr>
          <w:lang w:val="sr-Cyrl-CS"/>
        </w:rPr>
        <w:t>ејо</w:t>
      </w:r>
      <w:r>
        <w:rPr>
          <w:lang w:val="sr-Cyrl-CS"/>
        </w:rPr>
        <w:t>ну</w:t>
      </w:r>
      <w:r w:rsidRPr="006F6CE9">
        <w:rPr>
          <w:lang w:val="sr-Cyrl-CS"/>
        </w:rPr>
        <w:t xml:space="preserve"> </w:t>
      </w:r>
      <w:r>
        <w:rPr>
          <w:lang w:val="sr-Cyrl-CS"/>
        </w:rPr>
        <w:t>Ист</w:t>
      </w:r>
      <w:r w:rsidRPr="006F6CE9">
        <w:rPr>
          <w:lang w:val="sr-Cyrl-CS"/>
        </w:rPr>
        <w:t>о</w:t>
      </w:r>
      <w:r>
        <w:rPr>
          <w:lang w:val="sr-Cyrl-CS"/>
        </w:rPr>
        <w:t>чн</w:t>
      </w:r>
      <w:r w:rsidRPr="006F6CE9">
        <w:rPr>
          <w:lang w:val="sr-Cyrl-CS"/>
        </w:rPr>
        <w:t>о</w:t>
      </w:r>
      <w:r>
        <w:rPr>
          <w:lang w:val="sr-Cyrl-CS"/>
        </w:rPr>
        <w:t>г</w:t>
      </w:r>
      <w:r w:rsidRPr="006F6CE9">
        <w:rPr>
          <w:lang w:val="sr-Cyrl-CS"/>
        </w:rPr>
        <w:t xml:space="preserve"> О</w:t>
      </w:r>
      <w:r>
        <w:rPr>
          <w:lang w:val="sr-Cyrl-CS"/>
        </w:rPr>
        <w:t>с</w:t>
      </w:r>
      <w:r w:rsidRPr="006F6CE9">
        <w:rPr>
          <w:lang w:val="sr-Cyrl-CS"/>
        </w:rPr>
        <w:t>а</w:t>
      </w:r>
      <w:r>
        <w:rPr>
          <w:lang w:val="sr-Cyrl-CS"/>
        </w:rPr>
        <w:t>т</w:t>
      </w:r>
      <w:r w:rsidRPr="006F6CE9">
        <w:rPr>
          <w:lang w:val="sr-Cyrl-CS"/>
        </w:rPr>
        <w:t>а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Сондажн</w:t>
      </w:r>
      <w:r w:rsidR="009C62E9">
        <w:rPr>
          <w:lang w:val="sr-Cyrl-CS"/>
        </w:rPr>
        <w:t>о истраживање локалитета  у Дворовима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Сондажно истраживање некрополе у Г. Буковици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Праћење земљаних радова на канализацији и другим објектима у Бијељини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>Сондажна истраживања на Јаблан Граду код Угљевика</w:t>
      </w:r>
    </w:p>
    <w:p w:rsidR="00176913" w:rsidRDefault="00176913" w:rsidP="00176913">
      <w:pPr>
        <w:pStyle w:val="ListParagraph"/>
        <w:numPr>
          <w:ilvl w:val="0"/>
          <w:numId w:val="14"/>
        </w:numPr>
        <w:jc w:val="left"/>
        <w:rPr>
          <w:lang w:val="sr-Cyrl-CS"/>
        </w:rPr>
      </w:pPr>
      <w:r>
        <w:rPr>
          <w:lang w:val="sr-Cyrl-CS"/>
        </w:rPr>
        <w:t xml:space="preserve">Рекогносцирање терена, са могућношћу мањих сондажних радова на неком </w:t>
      </w:r>
      <w:r>
        <w:t>o</w:t>
      </w:r>
      <w:r>
        <w:rPr>
          <w:lang w:val="sr-Cyrl-CS"/>
        </w:rPr>
        <w:t>д других локалитета.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Планиране обимне теренске активности пратиће и одговарајући рад на изради документације, писању стручних извјештаја, као и учешће на стручним скуповима. Планирамо и реализацију изложбе о овим открићима, а по могућности и реновирање постојеће археолошке поставке у Музеју Семберије.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 xml:space="preserve"> </w:t>
      </w:r>
      <w:r>
        <w:rPr>
          <w:b/>
          <w:lang w:val="sr-Cyrl-CS"/>
        </w:rPr>
        <w:tab/>
        <w:t>Етнолошка збирка</w:t>
      </w:r>
      <w:r>
        <w:rPr>
          <w:lang w:val="sr-Cyrl-CS"/>
        </w:rPr>
        <w:t xml:space="preserve"> ће имати редовне активности на заштити и презентацији постојеће етнолошке поставке, сакупљања нових етнолошких предмета и раду на одређеним истраживачким пројектима а нарочито на дефинисању нематеријалне културне баштине и традиционалних заната. Планиран је наставак детаљног сређивања инвентара са дигиталним фотографијама постојећих инвентарских јединица, попуњавањем инвентарских картона и спровођење мјера заштите. Такође планирамо започињање реализације пројекта документовања остатака традиционалне архитектуре Семберије и Мајевице.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>Предвиђене су активности на реализацији додатних  истраживачких послова на писању текстова о женским удружењима у Бијељини, за стручни скуп етнолога, за смотру изворног народног стваралаштва, као и прикупљање разних предмета материјалне културе за фундус Музеја.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Историјска збирка </w:t>
      </w:r>
      <w:r>
        <w:rPr>
          <w:lang w:val="sr-Cyrl-CS"/>
        </w:rPr>
        <w:t>у Музеју Семберије планира, поред континуираних активности на прикупљању историјске грађе, и реализацију неколико гостујућих изложби на разне историјске теме  а првенствено на тему 100</w:t>
      </w:r>
      <w:r w:rsidR="009C62E9">
        <w:rPr>
          <w:lang w:val="sr-Cyrl-CS"/>
        </w:rPr>
        <w:t xml:space="preserve">-годишњице Првог свјетског рата (са посебним освртом на Добојски логор) </w:t>
      </w:r>
      <w:r>
        <w:rPr>
          <w:lang w:val="sr-Cyrl-CS"/>
        </w:rPr>
        <w:t xml:space="preserve"> као и теме за Пантелино, Дан општине Бијељина. Планирамо и учешће на заједничком пројекту истраживања историјата бијељинске касарне, Суда и сличних институција. Ту су и уобичајене активности на одржавању сталне поставке, обиљежавању значајних датума и јубилеја у сарадњи са Комисијом за његовање традиција, на допуни музејске хемеротеке и друго. </w:t>
      </w:r>
      <w:r w:rsidR="009C62E9">
        <w:rPr>
          <w:lang w:val="sr-Cyrl-CS"/>
        </w:rPr>
        <w:t xml:space="preserve">Нарочиту пажњу ћемо обратити на обиљежавање 200-годишњег јубилеја Другог српског устанка. </w:t>
      </w:r>
      <w:r>
        <w:rPr>
          <w:lang w:val="sr-Cyrl-CS"/>
        </w:rPr>
        <w:t>У сарадњи са неким од Завичајних  клубова  (овог пут</w:t>
      </w:r>
      <w:r w:rsidR="009C62E9">
        <w:rPr>
          <w:lang w:val="sr-Cyrl-CS"/>
        </w:rPr>
        <w:t xml:space="preserve">а из Централне </w:t>
      </w:r>
      <w:r w:rsidR="009C62E9">
        <w:rPr>
          <w:lang w:val="sr-Cyrl-CS"/>
        </w:rPr>
        <w:lastRenderedPageBreak/>
        <w:t xml:space="preserve">Босне </w:t>
      </w:r>
      <w:r>
        <w:rPr>
          <w:lang w:val="sr-Cyrl-CS"/>
        </w:rPr>
        <w:t>) планирамо наставак реализације изложби о избјеглом и новопридошло</w:t>
      </w:r>
      <w:r w:rsidR="009C62E9">
        <w:rPr>
          <w:lang w:val="sr-Cyrl-CS"/>
        </w:rPr>
        <w:t>м становништву, као и о јубилејима у вези са Првим свјетским ратом</w:t>
      </w:r>
      <w:r>
        <w:rPr>
          <w:lang w:val="sr-Cyrl-CS"/>
        </w:rPr>
        <w:t>.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 xml:space="preserve">Издавачка дјелатност </w:t>
      </w:r>
      <w:r>
        <w:rPr>
          <w:lang w:val="sr-Cyrl-CS"/>
        </w:rPr>
        <w:t>представља једну од најзначајнијих акт</w:t>
      </w:r>
      <w:r w:rsidR="0036040B">
        <w:rPr>
          <w:lang w:val="sr-Cyrl-CS"/>
        </w:rPr>
        <w:t>ивности свих установа овог типа, з</w:t>
      </w:r>
      <w:r>
        <w:rPr>
          <w:lang w:val="sr-Cyrl-CS"/>
        </w:rPr>
        <w:t xml:space="preserve">ависно од обезбијеђених средстава </w:t>
      </w:r>
      <w:r w:rsidR="0036040B">
        <w:rPr>
          <w:lang w:val="sr-Cyrl-CS"/>
        </w:rPr>
        <w:t xml:space="preserve">у буџету. </w:t>
      </w:r>
      <w:r>
        <w:rPr>
          <w:lang w:val="sr-Cyrl-CS"/>
        </w:rPr>
        <w:t>Ту су и редовне активности на писању стручних текстова за часописе и публикације изван нашег Музеја.</w:t>
      </w:r>
    </w:p>
    <w:p w:rsidR="00176913" w:rsidRDefault="00176913" w:rsidP="00176913">
      <w:pPr>
        <w:ind w:firstLine="360"/>
        <w:rPr>
          <w:b/>
          <w:lang w:val="sr-Cyrl-CS"/>
        </w:rPr>
      </w:pPr>
      <w:r>
        <w:rPr>
          <w:lang w:val="sr-Cyrl-CS"/>
        </w:rPr>
        <w:tab/>
      </w:r>
      <w:r>
        <w:rPr>
          <w:b/>
          <w:lang w:val="sr-Cyrl-CS"/>
        </w:rPr>
        <w:t>Изложбене и остале активности Музеја</w:t>
      </w:r>
    </w:p>
    <w:p w:rsidR="00176913" w:rsidRDefault="00176913" w:rsidP="00176913">
      <w:pPr>
        <w:ind w:firstLine="360"/>
        <w:rPr>
          <w:lang w:val="sr-Cyrl-CS"/>
        </w:rPr>
      </w:pPr>
      <w:r>
        <w:rPr>
          <w:b/>
          <w:lang w:val="sr-Cyrl-CS"/>
        </w:rPr>
        <w:t>Изложбене активности</w:t>
      </w:r>
      <w:r>
        <w:rPr>
          <w:lang w:val="sr-Cyrl-CS"/>
        </w:rPr>
        <w:t xml:space="preserve"> планирамо да реализ</w:t>
      </w:r>
      <w:r w:rsidR="009C62E9">
        <w:rPr>
          <w:lang w:val="sr-Cyrl-CS"/>
        </w:rPr>
        <w:t xml:space="preserve">ујермо у устаљеном обиму, како </w:t>
      </w:r>
      <w:r>
        <w:rPr>
          <w:lang w:val="sr-Cyrl-CS"/>
        </w:rPr>
        <w:t xml:space="preserve"> ауторских,  </w:t>
      </w:r>
      <w:r w:rsidR="009C62E9">
        <w:rPr>
          <w:lang w:val="sr-Cyrl-CS"/>
        </w:rPr>
        <w:t xml:space="preserve">тако и </w:t>
      </w:r>
      <w:r>
        <w:rPr>
          <w:lang w:val="sr-Cyrl-CS"/>
        </w:rPr>
        <w:t>повремених и гостујућих изложби:</w:t>
      </w:r>
    </w:p>
    <w:p w:rsidR="00176913" w:rsidRDefault="009C62E9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>Меморијали великог рата  (26</w:t>
      </w:r>
      <w:r w:rsidR="00176913">
        <w:rPr>
          <w:lang w:val="sr-Cyrl-CS"/>
        </w:rPr>
        <w:t>.01-26.02.2014.)</w:t>
      </w:r>
    </w:p>
    <w:p w:rsidR="00176913" w:rsidRDefault="009C62E9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>Легат Стевана и Станислава Биничког  (05-31.03</w:t>
      </w:r>
      <w:r w:rsidR="00176913">
        <w:rPr>
          <w:lang w:val="sr-Cyrl-CS"/>
        </w:rPr>
        <w:t>.)</w:t>
      </w:r>
    </w:p>
    <w:p w:rsidR="00176913" w:rsidRDefault="00176913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 xml:space="preserve"> Васкршња изложба  (у априлу)</w:t>
      </w:r>
    </w:p>
    <w:p w:rsidR="00176913" w:rsidRDefault="009C62E9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>Изложба за ''Ноћ музеја'' (16</w:t>
      </w:r>
      <w:r w:rsidR="00176913">
        <w:rPr>
          <w:lang w:val="sr-Cyrl-CS"/>
        </w:rPr>
        <w:t>.05.2014.)</w:t>
      </w:r>
    </w:p>
    <w:p w:rsidR="00176913" w:rsidRDefault="00176913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>Мајска смотра ликовног стваралаштва уче</w:t>
      </w:r>
      <w:r w:rsidR="009C62E9">
        <w:rPr>
          <w:lang w:val="sr-Cyrl-CS"/>
        </w:rPr>
        <w:t>ника (23);  (24.05-24.06.2015</w:t>
      </w:r>
      <w:r>
        <w:rPr>
          <w:lang w:val="sr-Cyrl-CS"/>
        </w:rPr>
        <w:t>.)</w:t>
      </w:r>
    </w:p>
    <w:p w:rsidR="00176913" w:rsidRDefault="009C62E9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 xml:space="preserve">Побједник </w:t>
      </w:r>
      <w:r w:rsidR="00176913">
        <w:rPr>
          <w:lang w:val="sr-Cyrl-CS"/>
        </w:rPr>
        <w:t>Бијељинско</w:t>
      </w:r>
      <w:r>
        <w:rPr>
          <w:lang w:val="sr-Cyrl-CS"/>
        </w:rPr>
        <w:t xml:space="preserve">г  бијенала </w:t>
      </w:r>
      <w:r w:rsidR="007E3680">
        <w:rPr>
          <w:lang w:val="sr-Cyrl-CS"/>
        </w:rPr>
        <w:t xml:space="preserve"> (самостална изложба ) (28.06-28.07.2015</w:t>
      </w:r>
      <w:r w:rsidR="00176913">
        <w:rPr>
          <w:lang w:val="sr-Cyrl-CS"/>
        </w:rPr>
        <w:t>.)</w:t>
      </w:r>
    </w:p>
    <w:p w:rsidR="007D1AD0" w:rsidRPr="007D1AD0" w:rsidRDefault="007E3680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 w:rsidRPr="007D1AD0">
        <w:rPr>
          <w:lang w:val="sr-Cyrl-CS"/>
        </w:rPr>
        <w:t xml:space="preserve">Пантелинска изложба  </w:t>
      </w:r>
      <w:r w:rsidR="007D1AD0">
        <w:rPr>
          <w:lang w:val="sr-Cyrl-BA"/>
        </w:rPr>
        <w:t>Стеван Крнић- Животни пут</w:t>
      </w:r>
    </w:p>
    <w:p w:rsidR="00176913" w:rsidRPr="007D1AD0" w:rsidRDefault="00176913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 w:rsidRPr="007D1AD0">
        <w:rPr>
          <w:lang w:val="sr-Cyrl-CS"/>
        </w:rPr>
        <w:t>Из култуне баштине Срба Цент</w:t>
      </w:r>
      <w:r w:rsidR="007E3680" w:rsidRPr="007D1AD0">
        <w:rPr>
          <w:lang w:val="sr-Cyrl-CS"/>
        </w:rPr>
        <w:t>ралне Босне  (24.09.-24.10. 2015</w:t>
      </w:r>
      <w:r w:rsidRPr="007D1AD0">
        <w:rPr>
          <w:lang w:val="sr-Cyrl-CS"/>
        </w:rPr>
        <w:t>.)</w:t>
      </w:r>
    </w:p>
    <w:p w:rsidR="007D1AD0" w:rsidRDefault="00176913" w:rsidP="007D1AD0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 w:rsidRPr="007E3680">
        <w:rPr>
          <w:lang w:val="sr-Cyrl-CS"/>
        </w:rPr>
        <w:t xml:space="preserve">Изложба за Вишњићеве </w:t>
      </w:r>
      <w:r w:rsidR="007E3680">
        <w:rPr>
          <w:lang w:val="sr-Cyrl-CS"/>
        </w:rPr>
        <w:t>дане</w:t>
      </w:r>
      <w:r w:rsidR="007D1AD0">
        <w:t xml:space="preserve"> </w:t>
      </w:r>
      <w:r w:rsidR="007D1AD0">
        <w:rPr>
          <w:lang w:val="sr-Cyrl-CS"/>
        </w:rPr>
        <w:t>200 година Другог српског устанка  (08.08.-18.09.2015.)</w:t>
      </w:r>
    </w:p>
    <w:p w:rsidR="00176913" w:rsidRPr="007E3680" w:rsidRDefault="007E3680" w:rsidP="00176913">
      <w:pPr>
        <w:pStyle w:val="ListParagraph"/>
        <w:numPr>
          <w:ilvl w:val="0"/>
          <w:numId w:val="15"/>
        </w:numPr>
        <w:jc w:val="left"/>
        <w:rPr>
          <w:lang w:val="sr-Cyrl-CS"/>
        </w:rPr>
      </w:pPr>
      <w:r>
        <w:rPr>
          <w:lang w:val="sr-Cyrl-CS"/>
        </w:rPr>
        <w:t>Добојски логор  01-31.12.2015</w:t>
      </w:r>
      <w:r w:rsidR="00176913" w:rsidRPr="007E3680">
        <w:rPr>
          <w:lang w:val="sr-Cyrl-CS"/>
        </w:rPr>
        <w:t xml:space="preserve">. </w:t>
      </w:r>
    </w:p>
    <w:p w:rsidR="00176913" w:rsidRDefault="00176913" w:rsidP="00176913">
      <w:pPr>
        <w:pStyle w:val="ListParagraph"/>
        <w:numPr>
          <w:ilvl w:val="0"/>
          <w:numId w:val="16"/>
        </w:numPr>
        <w:jc w:val="left"/>
        <w:rPr>
          <w:lang w:val="sr-Cyrl-CS"/>
        </w:rPr>
      </w:pPr>
      <w:r>
        <w:rPr>
          <w:lang w:val="sr-Cyrl-CS"/>
        </w:rPr>
        <w:t>Смотра</w:t>
      </w:r>
      <w:r w:rsidR="007E3680">
        <w:rPr>
          <w:lang w:val="sr-Cyrl-CS"/>
        </w:rPr>
        <w:t xml:space="preserve"> археолошког филма, фебруар 2015</w:t>
      </w:r>
      <w:r>
        <w:rPr>
          <w:lang w:val="sr-Cyrl-CS"/>
        </w:rPr>
        <w:t>, сриједом у 18,00</w:t>
      </w:r>
    </w:p>
    <w:p w:rsidR="00176913" w:rsidRDefault="00176913" w:rsidP="00176913">
      <w:pPr>
        <w:pStyle w:val="ListParagraph"/>
        <w:numPr>
          <w:ilvl w:val="0"/>
          <w:numId w:val="16"/>
        </w:numPr>
        <w:jc w:val="left"/>
        <w:rPr>
          <w:lang w:val="sr-Cyrl-CS"/>
        </w:rPr>
      </w:pPr>
      <w:r>
        <w:rPr>
          <w:lang w:val="sr-Cyrl-CS"/>
        </w:rPr>
        <w:t>Смотра</w:t>
      </w:r>
      <w:r w:rsidR="007E3680">
        <w:rPr>
          <w:lang w:val="sr-Cyrl-CS"/>
        </w:rPr>
        <w:t xml:space="preserve"> етнолошког филма, децембар 2015</w:t>
      </w:r>
      <w:r>
        <w:rPr>
          <w:lang w:val="sr-Cyrl-CS"/>
        </w:rPr>
        <w:t>, сриједом у 18,00</w:t>
      </w:r>
    </w:p>
    <w:p w:rsidR="00176913" w:rsidRDefault="00176913" w:rsidP="00176913">
      <w:pPr>
        <w:pStyle w:val="ListParagraph"/>
        <w:numPr>
          <w:ilvl w:val="0"/>
          <w:numId w:val="16"/>
        </w:numPr>
        <w:jc w:val="left"/>
        <w:rPr>
          <w:lang w:val="sr-Cyrl-CS"/>
        </w:rPr>
      </w:pPr>
      <w:r>
        <w:rPr>
          <w:lang w:val="sr-Cyrl-CS"/>
        </w:rPr>
        <w:t>Промоција 4-5  књига</w:t>
      </w:r>
      <w:r w:rsidR="007E3680">
        <w:rPr>
          <w:lang w:val="sr-Cyrl-CS"/>
        </w:rPr>
        <w:t>.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b/>
          <w:lang w:val="sr-Cyrl-CS"/>
        </w:rPr>
        <w:t>Остале активности</w:t>
      </w:r>
      <w:r>
        <w:rPr>
          <w:lang w:val="sr-Cyrl-CS"/>
        </w:rPr>
        <w:t xml:space="preserve"> Музеја као и ранијих година односиће се на сакупљање музејских предмета и докумената, учешће у раду стручних скупова, организовање посјета Музеју, помоћ колегама и истраживачима, сарадњу са средствима информисања, на проширењу музејске библиотеке и фототеке, те на активностима Управног одбора и контаката са друштвеном заједницом. Планирамо одређене активности на припреми обиљежавања </w:t>
      </w:r>
      <w:r w:rsidR="007577FA">
        <w:rPr>
          <w:lang w:val="sr-Cyrl-CS"/>
        </w:rPr>
        <w:t>неких јубилеја</w:t>
      </w:r>
      <w:r>
        <w:rPr>
          <w:lang w:val="sr-Cyrl-CS"/>
        </w:rPr>
        <w:t xml:space="preserve"> и </w:t>
      </w:r>
      <w:r w:rsidRPr="00B22BE1">
        <w:rPr>
          <w:b/>
          <w:lang w:val="sr-Cyrl-CS"/>
        </w:rPr>
        <w:t>о</w:t>
      </w:r>
      <w:r>
        <w:rPr>
          <w:b/>
          <w:lang w:val="sr-Cyrl-CS"/>
        </w:rPr>
        <w:t>рг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низ</w:t>
      </w:r>
      <w:r w:rsidRPr="00B22BE1">
        <w:rPr>
          <w:b/>
          <w:lang w:val="sr-Cyrl-CS"/>
        </w:rPr>
        <w:t>о</w:t>
      </w:r>
      <w:r>
        <w:rPr>
          <w:b/>
          <w:lang w:val="sr-Cyrl-CS"/>
        </w:rPr>
        <w:t>в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њ</w:t>
      </w:r>
      <w:r w:rsidRPr="00B22BE1">
        <w:rPr>
          <w:b/>
          <w:lang w:val="sr-Cyrl-CS"/>
        </w:rPr>
        <w:t xml:space="preserve">а </w:t>
      </w:r>
      <w:r>
        <w:rPr>
          <w:b/>
          <w:lang w:val="sr-Cyrl-CS"/>
        </w:rPr>
        <w:t>н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учн</w:t>
      </w:r>
      <w:r w:rsidRPr="00B22BE1">
        <w:rPr>
          <w:b/>
          <w:lang w:val="sr-Cyrl-CS"/>
        </w:rPr>
        <w:t>о</w:t>
      </w:r>
      <w:r>
        <w:rPr>
          <w:b/>
          <w:lang w:val="sr-Cyrl-CS"/>
        </w:rPr>
        <w:t>г</w:t>
      </w:r>
      <w:r w:rsidRPr="00B22BE1">
        <w:rPr>
          <w:b/>
          <w:lang w:val="sr-Cyrl-CS"/>
        </w:rPr>
        <w:t xml:space="preserve"> </w:t>
      </w:r>
      <w:r>
        <w:rPr>
          <w:b/>
          <w:lang w:val="sr-Cyrl-CS"/>
        </w:rPr>
        <w:t>скуп</w:t>
      </w:r>
      <w:r w:rsidRPr="00B22BE1">
        <w:rPr>
          <w:b/>
          <w:lang w:val="sr-Cyrl-CS"/>
        </w:rPr>
        <w:t>а</w:t>
      </w:r>
      <w:r>
        <w:rPr>
          <w:lang w:val="sr-Cyrl-CS"/>
        </w:rPr>
        <w:t xml:space="preserve"> ''Др</w:t>
      </w:r>
      <w:r w:rsidR="007577FA">
        <w:rPr>
          <w:lang w:val="sr-Cyrl-CS"/>
        </w:rPr>
        <w:t>агутин Немањић и његово доба'' (евентуално 2016.)</w:t>
      </w:r>
      <w:r>
        <w:rPr>
          <w:lang w:val="sr-Cyrl-CS"/>
        </w:rPr>
        <w:t>. Овогодишњу Љетну школу умјетничких заната планирамо да изведемо на терену, на завршетку реновира</w:t>
      </w:r>
      <w:r w:rsidR="007577FA">
        <w:rPr>
          <w:lang w:val="sr-Cyrl-CS"/>
        </w:rPr>
        <w:t>ња и осликавања цркве у касарни, као и другим локацијама.</w:t>
      </w:r>
    </w:p>
    <w:p w:rsidR="00176913" w:rsidRDefault="00176913" w:rsidP="00176913">
      <w:pPr>
        <w:ind w:firstLine="708"/>
        <w:rPr>
          <w:b/>
          <w:lang w:val="sr-Cyrl-CS"/>
        </w:rPr>
      </w:pPr>
    </w:p>
    <w:p w:rsidR="00176913" w:rsidRDefault="00176913" w:rsidP="00176913">
      <w:pPr>
        <w:ind w:firstLine="708"/>
        <w:rPr>
          <w:b/>
          <w:lang w:val="sr-Cyrl-CS"/>
        </w:rPr>
      </w:pPr>
      <w:r>
        <w:rPr>
          <w:b/>
          <w:lang w:val="sr-Cyrl-CS"/>
        </w:rPr>
        <w:t>Материјални трошкови, кадрови, текуће одржавање и инвестиције</w:t>
      </w:r>
    </w:p>
    <w:p w:rsidR="00176913" w:rsidRDefault="00176913" w:rsidP="00176913">
      <w:pPr>
        <w:ind w:firstLine="708"/>
        <w:rPr>
          <w:lang w:val="sr-Cyrl-CS"/>
        </w:rPr>
      </w:pPr>
      <w:r>
        <w:rPr>
          <w:lang w:val="sr-Cyrl-CS"/>
        </w:rPr>
        <w:t>Материјални трошкови и средства за текуће одржавање објеката, по трезорском систему финансирања, прецизно су буџетом дефинисани, са пла</w:t>
      </w:r>
      <w:r w:rsidR="007577FA">
        <w:rPr>
          <w:lang w:val="sr-Cyrl-CS"/>
        </w:rPr>
        <w:t>тама и инвестицијом  на  262.600</w:t>
      </w:r>
      <w:r>
        <w:rPr>
          <w:lang w:val="sr-Cyrl-CS"/>
        </w:rPr>
        <w:t xml:space="preserve">,00 КМ. Утрошак ових буџетских средстава обављаће се према уобичајеном финансијском плану и програму преко трезора СО Бијељина. </w:t>
      </w:r>
      <w:r w:rsidR="0036040B">
        <w:rPr>
          <w:lang w:val="sr-Cyrl-CS"/>
        </w:rPr>
        <w:t>Потребно је обезбиједити д</w:t>
      </w:r>
      <w:r>
        <w:rPr>
          <w:lang w:val="sr-Cyrl-CS"/>
        </w:rPr>
        <w:t xml:space="preserve">одатна средства за </w:t>
      </w:r>
      <w:r>
        <w:rPr>
          <w:b/>
          <w:lang w:val="sr-Cyrl-CS"/>
        </w:rPr>
        <w:t>р</w:t>
      </w:r>
      <w:r w:rsidRPr="00B22BE1">
        <w:rPr>
          <w:b/>
          <w:lang w:val="sr-Cyrl-CS"/>
        </w:rPr>
        <w:t>е</w:t>
      </w:r>
      <w:r>
        <w:rPr>
          <w:b/>
          <w:lang w:val="sr-Cyrl-CS"/>
        </w:rPr>
        <w:t>н</w:t>
      </w:r>
      <w:r w:rsidRPr="00B22BE1">
        <w:rPr>
          <w:b/>
          <w:lang w:val="sr-Cyrl-CS"/>
        </w:rPr>
        <w:t>о</w:t>
      </w:r>
      <w:r>
        <w:rPr>
          <w:b/>
          <w:lang w:val="sr-Cyrl-CS"/>
        </w:rPr>
        <w:t>вир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њ</w:t>
      </w:r>
      <w:r w:rsidRPr="00B22BE1">
        <w:rPr>
          <w:b/>
          <w:lang w:val="sr-Cyrl-CS"/>
        </w:rPr>
        <w:t xml:space="preserve">е  </w:t>
      </w:r>
      <w:r>
        <w:rPr>
          <w:b/>
          <w:lang w:val="sr-Cyrl-CS"/>
        </w:rPr>
        <w:t>ф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с</w:t>
      </w:r>
      <w:r w:rsidRPr="00B22BE1">
        <w:rPr>
          <w:b/>
          <w:lang w:val="sr-Cyrl-CS"/>
        </w:rPr>
        <w:t>а</w:t>
      </w:r>
      <w:r>
        <w:rPr>
          <w:b/>
          <w:lang w:val="sr-Cyrl-CS"/>
        </w:rPr>
        <w:t>д</w:t>
      </w:r>
      <w:r w:rsidRPr="00B22BE1">
        <w:rPr>
          <w:b/>
          <w:lang w:val="sr-Cyrl-CS"/>
        </w:rPr>
        <w:t>е</w:t>
      </w:r>
      <w:r>
        <w:rPr>
          <w:lang w:val="sr-Cyrl-CS"/>
        </w:rPr>
        <w:t xml:space="preserve">  зграде </w:t>
      </w:r>
      <w:r w:rsidR="0036040B">
        <w:rPr>
          <w:lang w:val="sr-Cyrl-CS"/>
        </w:rPr>
        <w:t xml:space="preserve"> јер су предвиђена средства недовољна  и износе</w:t>
      </w:r>
      <w:r w:rsidR="007577FA">
        <w:rPr>
          <w:lang w:val="sr-Cyrl-CS"/>
        </w:rPr>
        <w:t xml:space="preserve"> 5.</w:t>
      </w:r>
      <w:r>
        <w:rPr>
          <w:lang w:val="sr-Cyrl-CS"/>
        </w:rPr>
        <w:t xml:space="preserve">000,00 КМ.  Гријање и редовно текуће одржавање је такође планирано из редовних буџетских средстава ( због пораста цијена лож-уља потребно је </w:t>
      </w:r>
      <w:r>
        <w:rPr>
          <w:lang w:val="sr-Cyrl-CS"/>
        </w:rPr>
        <w:lastRenderedPageBreak/>
        <w:t>ребалан</w:t>
      </w:r>
      <w:r w:rsidR="007577FA">
        <w:rPr>
          <w:lang w:val="sr-Cyrl-CS"/>
        </w:rPr>
        <w:t>сом увећати ова средства за 2015</w:t>
      </w:r>
      <w:r w:rsidR="0036040B">
        <w:rPr>
          <w:lang w:val="sr-Cyrl-CS"/>
        </w:rPr>
        <w:t>. или М</w:t>
      </w:r>
      <w:r>
        <w:rPr>
          <w:lang w:val="sr-Cyrl-CS"/>
        </w:rPr>
        <w:t>узеј прикључити на градско гријање, како је и договорено).  За теренске активности, набавку и одржавање музеалија трагаћемо  за могућностима  прибављања  алтернативних  прихода.</w:t>
      </w:r>
    </w:p>
    <w:p w:rsidR="00176913" w:rsidRDefault="007577FA" w:rsidP="00176913">
      <w:pPr>
        <w:rPr>
          <w:lang w:val="sr-Cyrl-CS"/>
        </w:rPr>
      </w:pPr>
      <w:r>
        <w:rPr>
          <w:lang w:val="sr-Cyrl-CS"/>
        </w:rPr>
        <w:tab/>
        <w:t>Садашња кадровска ситуација</w:t>
      </w:r>
      <w:r w:rsidR="00176913">
        <w:rPr>
          <w:lang w:val="sr-Cyrl-CS"/>
        </w:rPr>
        <w:t xml:space="preserve"> са укупно 8 </w:t>
      </w:r>
      <w:r>
        <w:rPr>
          <w:lang w:val="sr-Cyrl-CS"/>
        </w:rPr>
        <w:t xml:space="preserve">стално </w:t>
      </w:r>
      <w:r w:rsidR="00176913">
        <w:rPr>
          <w:lang w:val="sr-Cyrl-CS"/>
        </w:rPr>
        <w:t xml:space="preserve">запослених  </w:t>
      </w:r>
      <w:r>
        <w:rPr>
          <w:lang w:val="sr-Cyrl-CS"/>
        </w:rPr>
        <w:t xml:space="preserve">и новопридошлим директором, као и 2 привремено ангажована радника </w:t>
      </w:r>
      <w:r w:rsidR="00176913">
        <w:rPr>
          <w:lang w:val="sr-Cyrl-CS"/>
        </w:rPr>
        <w:t xml:space="preserve">ове године </w:t>
      </w:r>
      <w:r w:rsidR="00660C74" w:rsidRPr="00660C74">
        <w:rPr>
          <w:b/>
          <w:lang w:val="sr-Cyrl-CS"/>
        </w:rPr>
        <w:t>условљаљва корекције буџета за плате</w:t>
      </w:r>
      <w:r w:rsidR="00660C74">
        <w:rPr>
          <w:b/>
          <w:lang w:val="sr-Cyrl-CS"/>
        </w:rPr>
        <w:t xml:space="preserve">, </w:t>
      </w:r>
      <w:r w:rsidR="00660C74">
        <w:rPr>
          <w:lang w:val="sr-Cyrl-CS"/>
        </w:rPr>
        <w:t>јер</w:t>
      </w:r>
      <w:r w:rsidR="00176913">
        <w:rPr>
          <w:lang w:val="sr-Cyrl-CS"/>
        </w:rPr>
        <w:t xml:space="preserve"> предвиђена буџетска средства за бруто плате </w:t>
      </w:r>
      <w:r w:rsidR="00660C74">
        <w:rPr>
          <w:lang w:val="sr-Cyrl-CS"/>
        </w:rPr>
        <w:t>2015. (170.000</w:t>
      </w:r>
      <w:r w:rsidR="00176913">
        <w:rPr>
          <w:lang w:val="sr-Cyrl-CS"/>
        </w:rPr>
        <w:t xml:space="preserve">,00 КМ) </w:t>
      </w:r>
      <w:r w:rsidR="00660C74">
        <w:rPr>
          <w:lang w:val="sr-Cyrl-CS"/>
        </w:rPr>
        <w:t>ни</w:t>
      </w:r>
      <w:r w:rsidR="00176913">
        <w:rPr>
          <w:lang w:val="sr-Cyrl-CS"/>
        </w:rPr>
        <w:t xml:space="preserve">су довољна за садашњу реализацију, </w:t>
      </w:r>
      <w:r w:rsidR="00660C74">
        <w:rPr>
          <w:lang w:val="sr-Cyrl-CS"/>
        </w:rPr>
        <w:t xml:space="preserve">Ова стедства би трабало још додатно увеличати уколико </w:t>
      </w:r>
      <w:r w:rsidR="00176913">
        <w:rPr>
          <w:lang w:val="sr-Cyrl-CS"/>
        </w:rPr>
        <w:t>дође до</w:t>
      </w:r>
      <w:r w:rsidR="00660C74">
        <w:rPr>
          <w:lang w:val="sr-Cyrl-CS"/>
        </w:rPr>
        <w:t xml:space="preserve"> продужетка уговора са привремено ангажованим радницима</w:t>
      </w:r>
      <w:r w:rsidR="00176913">
        <w:rPr>
          <w:lang w:val="sr-Cyrl-CS"/>
        </w:rPr>
        <w:t>.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ab/>
        <w:t xml:space="preserve">Наведене планиране активности као и неке додатне активности које ћемо реализовати зависно од ситуације и обезбијеђених средстава, сматрамо да ће допринијети још значајнијој функцији  Музеја, како у мрежи културних установа у Бијељини, тако и у музејској мрежи Републике Српске, чиме ће се потврдити друштвена оправданост. </w:t>
      </w:r>
    </w:p>
    <w:p w:rsidR="00176913" w:rsidRDefault="00176913" w:rsidP="00176913">
      <w:pPr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>Предсједик Управног одбора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F4723D">
        <w:tab/>
        <w:t xml:space="preserve">     </w:t>
      </w:r>
      <w:r>
        <w:rPr>
          <w:lang w:val="sr-Cyrl-CS"/>
        </w:rPr>
        <w:t>Д И Р Е К Т О Р</w:t>
      </w:r>
    </w:p>
    <w:p w:rsidR="00176913" w:rsidRDefault="00176913" w:rsidP="00176913">
      <w:pPr>
        <w:rPr>
          <w:lang w:val="sr-Cyrl-CS"/>
        </w:rPr>
      </w:pPr>
      <w:r>
        <w:t xml:space="preserve">Mлaђaн </w:t>
      </w:r>
      <w:r>
        <w:rPr>
          <w:lang w:val="sr-Cyrl-CS"/>
        </w:rPr>
        <w:t xml:space="preserve"> Зарић              .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tab/>
      </w:r>
      <w:r w:rsidR="00F4723D">
        <w:t xml:space="preserve">     </w:t>
      </w:r>
      <w:r>
        <w:rPr>
          <w:lang w:val="sr-Cyrl-CS"/>
        </w:rPr>
        <w:t>Мр Мирко Бабић</w:t>
      </w:r>
    </w:p>
    <w:p w:rsidR="00176913" w:rsidRDefault="00176913" w:rsidP="00176913">
      <w:pPr>
        <w:rPr>
          <w:lang w:val="sr-Cyrl-CS"/>
        </w:rPr>
      </w:pPr>
      <w:r>
        <w:rPr>
          <w:lang w:val="sr-Cyrl-CS"/>
        </w:rPr>
        <w:t>___________________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tab/>
      </w:r>
      <w:r>
        <w:rPr>
          <w:lang w:val="sr-Cyrl-CS"/>
        </w:rPr>
        <w:t>___________________</w:t>
      </w: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176913" w:rsidRDefault="00176913" w:rsidP="00176913">
      <w:pPr>
        <w:jc w:val="center"/>
        <w:rPr>
          <w:lang w:val="sr-Cyrl-CS"/>
        </w:rPr>
      </w:pPr>
    </w:p>
    <w:p w:rsidR="00DB6A40" w:rsidRDefault="00DB6A40" w:rsidP="00176913">
      <w:pPr>
        <w:jc w:val="center"/>
        <w:rPr>
          <w:szCs w:val="24"/>
        </w:rPr>
      </w:pPr>
    </w:p>
    <w:p w:rsidR="00DB6A40" w:rsidRDefault="00DB6A40" w:rsidP="00176913">
      <w:pPr>
        <w:jc w:val="center"/>
        <w:rPr>
          <w:szCs w:val="24"/>
        </w:rPr>
      </w:pPr>
    </w:p>
    <w:p w:rsidR="00627232" w:rsidRDefault="00627232" w:rsidP="00176913">
      <w:pPr>
        <w:jc w:val="center"/>
        <w:rPr>
          <w:szCs w:val="24"/>
          <w:lang w:val="sr-Cyrl-CS"/>
        </w:rPr>
      </w:pPr>
    </w:p>
    <w:p w:rsidR="00627232" w:rsidRDefault="00627232" w:rsidP="00176913">
      <w:pPr>
        <w:jc w:val="center"/>
        <w:rPr>
          <w:szCs w:val="24"/>
          <w:lang w:val="sr-Cyrl-CS"/>
        </w:rPr>
      </w:pPr>
    </w:p>
    <w:p w:rsidR="00627232" w:rsidRDefault="00627232" w:rsidP="00176913">
      <w:pPr>
        <w:jc w:val="center"/>
        <w:rPr>
          <w:szCs w:val="24"/>
          <w:lang w:val="sr-Cyrl-CS"/>
        </w:rPr>
      </w:pPr>
    </w:p>
    <w:p w:rsidR="00627232" w:rsidRDefault="00627232" w:rsidP="00176913">
      <w:pPr>
        <w:jc w:val="center"/>
        <w:rPr>
          <w:szCs w:val="24"/>
          <w:lang w:val="sr-Cyrl-CS"/>
        </w:rPr>
      </w:pPr>
    </w:p>
    <w:p w:rsidR="00627232" w:rsidRDefault="00627232" w:rsidP="00176913">
      <w:pPr>
        <w:jc w:val="center"/>
        <w:rPr>
          <w:szCs w:val="24"/>
          <w:lang w:val="sr-Cyrl-CS"/>
        </w:rPr>
      </w:pPr>
    </w:p>
    <w:p w:rsidR="00176913" w:rsidRPr="00246A06" w:rsidRDefault="00176913" w:rsidP="00176913">
      <w:pPr>
        <w:jc w:val="center"/>
        <w:rPr>
          <w:szCs w:val="24"/>
          <w:lang w:val="en-US"/>
        </w:rPr>
      </w:pPr>
      <w:r>
        <w:rPr>
          <w:szCs w:val="24"/>
          <w:lang w:val="sr-Cyrl-CS"/>
        </w:rPr>
        <w:t>ФИН</w:t>
      </w:r>
      <w:r w:rsidRPr="00246A06">
        <w:rPr>
          <w:szCs w:val="24"/>
          <w:lang w:val="sr-Cyrl-CS"/>
        </w:rPr>
        <w:t>А</w:t>
      </w:r>
      <w:r>
        <w:rPr>
          <w:szCs w:val="24"/>
          <w:lang w:val="sr-Cyrl-CS"/>
        </w:rPr>
        <w:t>НСИ</w:t>
      </w:r>
      <w:r w:rsidRPr="00246A06">
        <w:rPr>
          <w:szCs w:val="24"/>
          <w:lang w:val="sr-Cyrl-CS"/>
        </w:rPr>
        <w:t>Ј</w:t>
      </w:r>
      <w:r>
        <w:rPr>
          <w:szCs w:val="24"/>
          <w:lang w:val="sr-Cyrl-CS"/>
        </w:rPr>
        <w:t>СКИ</w:t>
      </w:r>
      <w:r w:rsidRPr="00246A06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ПЛ</w:t>
      </w:r>
      <w:r w:rsidRPr="00246A06">
        <w:rPr>
          <w:szCs w:val="24"/>
          <w:lang w:val="sr-Cyrl-CS"/>
        </w:rPr>
        <w:t>А</w:t>
      </w:r>
      <w:r>
        <w:rPr>
          <w:szCs w:val="24"/>
          <w:lang w:val="sr-Cyrl-CS"/>
        </w:rPr>
        <w:t>Н</w:t>
      </w:r>
      <w:r w:rsidRPr="00246A06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</w:t>
      </w:r>
      <w:r w:rsidRPr="00246A06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</w:t>
      </w:r>
      <w:r w:rsidRPr="00246A06">
        <w:rPr>
          <w:szCs w:val="24"/>
          <w:lang w:val="sr-Cyrl-CS"/>
        </w:rPr>
        <w:t>О</w:t>
      </w:r>
      <w:r>
        <w:rPr>
          <w:szCs w:val="24"/>
          <w:lang w:val="sr-Cyrl-CS"/>
        </w:rPr>
        <w:t>ГР</w:t>
      </w:r>
      <w:r w:rsidRPr="00246A06">
        <w:rPr>
          <w:szCs w:val="24"/>
          <w:lang w:val="sr-Cyrl-CS"/>
        </w:rPr>
        <w:t xml:space="preserve">АМ </w:t>
      </w:r>
      <w:r>
        <w:rPr>
          <w:szCs w:val="24"/>
          <w:lang w:val="sr-Cyrl-CS"/>
        </w:rPr>
        <w:t>З</w:t>
      </w:r>
      <w:r w:rsidRPr="00246A06">
        <w:rPr>
          <w:szCs w:val="24"/>
          <w:lang w:val="sr-Cyrl-CS"/>
        </w:rPr>
        <w:t>А 201</w:t>
      </w:r>
      <w:r w:rsidR="00DB6A40">
        <w:rPr>
          <w:szCs w:val="24"/>
        </w:rPr>
        <w:t>5</w:t>
      </w:r>
      <w:r w:rsidRPr="00246A06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</w:t>
      </w:r>
      <w:r w:rsidRPr="00246A06">
        <w:rPr>
          <w:szCs w:val="24"/>
          <w:lang w:val="sr-Cyrl-CS"/>
        </w:rPr>
        <w:t>О</w:t>
      </w:r>
      <w:r>
        <w:rPr>
          <w:szCs w:val="24"/>
          <w:lang w:val="sr-Cyrl-CS"/>
        </w:rPr>
        <w:t>ДИНУ</w:t>
      </w:r>
    </w:p>
    <w:p w:rsidR="00176913" w:rsidRPr="00246A06" w:rsidRDefault="00176913" w:rsidP="00176913">
      <w:pPr>
        <w:ind w:left="708"/>
        <w:rPr>
          <w:szCs w:val="24"/>
          <w:lang w:val="sr-Cyrl-CS"/>
        </w:rPr>
      </w:pPr>
      <w:r w:rsidRPr="00246A06">
        <w:rPr>
          <w:szCs w:val="24"/>
          <w:lang w:val="sr-Cyrl-CS"/>
        </w:rPr>
        <w:tab/>
      </w:r>
    </w:p>
    <w:p w:rsidR="00176913" w:rsidRPr="00246A06" w:rsidRDefault="00176913" w:rsidP="00176913">
      <w:pPr>
        <w:rPr>
          <w:szCs w:val="24"/>
          <w:lang w:val="sr-Cyrl-CS"/>
        </w:rPr>
      </w:pPr>
      <w:r w:rsidRPr="00246A06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ПРИХ</w:t>
      </w:r>
      <w:r w:rsidRPr="00246A06">
        <w:rPr>
          <w:szCs w:val="24"/>
          <w:lang w:val="sr-Cyrl-CS"/>
        </w:rPr>
        <w:t>О</w:t>
      </w:r>
      <w:r>
        <w:rPr>
          <w:szCs w:val="24"/>
          <w:lang w:val="sr-Cyrl-CS"/>
        </w:rPr>
        <w:t>ДИ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1663"/>
        <w:gridCol w:w="4111"/>
        <w:gridCol w:w="2552"/>
      </w:tblGrid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.</w:t>
            </w:r>
            <w:r>
              <w:rPr>
                <w:szCs w:val="24"/>
                <w:lang w:val="sr-Cyrl-CS"/>
              </w:rPr>
              <w:t>бр</w:t>
            </w:r>
            <w:r w:rsidRPr="003C249B">
              <w:rPr>
                <w:szCs w:val="24"/>
                <w:lang w:val="sr-Cyrl-CS"/>
              </w:rPr>
              <w:t>.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К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нт</w:t>
            </w:r>
            <w:r w:rsidRPr="003C249B">
              <w:rPr>
                <w:szCs w:val="24"/>
                <w:lang w:val="sr-Cyrl-CS"/>
              </w:rPr>
              <w:t>о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          О</w:t>
            </w:r>
            <w:r>
              <w:rPr>
                <w:szCs w:val="24"/>
                <w:lang w:val="sr-Cyrl-CS"/>
              </w:rPr>
              <w:t>пис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Пл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буџ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т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>а 20</w:t>
            </w:r>
            <w:r w:rsidRPr="003C249B">
              <w:rPr>
                <w:szCs w:val="24"/>
              </w:rPr>
              <w:t>1</w:t>
            </w:r>
            <w:r w:rsidR="00C43B4C">
              <w:rPr>
                <w:szCs w:val="24"/>
                <w:lang w:val="sr-Cyrl-CS"/>
              </w:rPr>
              <w:t>5</w:t>
            </w:r>
            <w:r w:rsidRPr="003C249B">
              <w:rPr>
                <w:szCs w:val="24"/>
                <w:lang w:val="sr-Cyrl-CS"/>
              </w:rPr>
              <w:t>.</w:t>
            </w:r>
          </w:p>
        </w:tc>
      </w:tr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1.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78</w:t>
            </w:r>
            <w:r w:rsidRPr="003C249B">
              <w:rPr>
                <w:szCs w:val="24"/>
              </w:rPr>
              <w:t>13</w:t>
            </w:r>
            <w:r w:rsidRPr="003C249B">
              <w:rPr>
                <w:szCs w:val="24"/>
                <w:lang w:val="sr-Cyrl-CS"/>
              </w:rPr>
              <w:t>00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Прих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ди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из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буџ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т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С</w:t>
            </w:r>
            <w:r w:rsidRPr="003C249B">
              <w:rPr>
                <w:szCs w:val="24"/>
                <w:lang w:val="sr-Cyrl-CS"/>
              </w:rPr>
              <w:t>О</w:t>
            </w:r>
          </w:p>
        </w:tc>
        <w:tc>
          <w:tcPr>
            <w:tcW w:w="2552" w:type="dxa"/>
          </w:tcPr>
          <w:p w:rsidR="00176913" w:rsidRPr="005767E1" w:rsidRDefault="00176913" w:rsidP="00AC73C6">
            <w:pPr>
              <w:jc w:val="right"/>
              <w:rPr>
                <w:b/>
                <w:szCs w:val="24"/>
                <w:lang w:val="sr-Cyrl-BA"/>
              </w:rPr>
            </w:pPr>
            <w:r w:rsidRPr="005767E1">
              <w:rPr>
                <w:b/>
                <w:szCs w:val="24"/>
              </w:rPr>
              <w:t>2</w:t>
            </w:r>
            <w:r w:rsidR="005767E1" w:rsidRPr="005767E1">
              <w:rPr>
                <w:b/>
                <w:szCs w:val="24"/>
                <w:lang w:val="sr-Cyrl-BA"/>
              </w:rPr>
              <w:t>52.600,00</w:t>
            </w:r>
          </w:p>
        </w:tc>
      </w:tr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</w:rPr>
              <w:t>2</w:t>
            </w:r>
            <w:r w:rsidRPr="003C249B">
              <w:rPr>
                <w:szCs w:val="24"/>
                <w:lang w:val="sr-Cyrl-CS"/>
              </w:rPr>
              <w:t>.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72</w:t>
            </w:r>
            <w:r w:rsidRPr="003C249B">
              <w:rPr>
                <w:szCs w:val="24"/>
              </w:rPr>
              <w:t>2</w:t>
            </w:r>
            <w:r w:rsidRPr="003C249B">
              <w:rPr>
                <w:szCs w:val="24"/>
                <w:lang w:val="sr-Cyrl-CS"/>
              </w:rPr>
              <w:t>591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Вл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стити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прих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ди</w:t>
            </w:r>
          </w:p>
        </w:tc>
        <w:tc>
          <w:tcPr>
            <w:tcW w:w="2552" w:type="dxa"/>
          </w:tcPr>
          <w:p w:rsidR="00176913" w:rsidRPr="005767E1" w:rsidRDefault="00176913" w:rsidP="00AC73C6">
            <w:pPr>
              <w:jc w:val="right"/>
              <w:rPr>
                <w:b/>
                <w:szCs w:val="24"/>
                <w:lang w:val="sr-Cyrl-CS"/>
              </w:rPr>
            </w:pPr>
            <w:r w:rsidRPr="005767E1">
              <w:rPr>
                <w:b/>
                <w:szCs w:val="24"/>
                <w:lang w:val="sr-Cyrl-CS"/>
              </w:rPr>
              <w:t>10.000,00</w:t>
            </w:r>
          </w:p>
        </w:tc>
      </w:tr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</w:rPr>
              <w:t xml:space="preserve">   2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72</w:t>
            </w:r>
            <w:r w:rsidRPr="003C249B">
              <w:rPr>
                <w:szCs w:val="24"/>
              </w:rPr>
              <w:t>2591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 </w:t>
            </w:r>
            <w:r>
              <w:rPr>
                <w:szCs w:val="24"/>
                <w:lang w:val="sr-Cyrl-CS"/>
              </w:rPr>
              <w:t>Прих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ди</w:t>
            </w:r>
            <w:r w:rsidRPr="003C249B">
              <w:rPr>
                <w:szCs w:val="24"/>
                <w:lang w:val="sr-Cyrl-CS"/>
              </w:rPr>
              <w:t xml:space="preserve"> о</w:t>
            </w:r>
            <w:r>
              <w:rPr>
                <w:szCs w:val="24"/>
                <w:lang w:val="sr-Cyrl-CS"/>
              </w:rPr>
              <w:t>д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куп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  5.520,00</w:t>
            </w:r>
          </w:p>
        </w:tc>
      </w:tr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</w:rPr>
              <w:t xml:space="preserve">   2</w:t>
            </w:r>
            <w:r>
              <w:rPr>
                <w:szCs w:val="24"/>
                <w:lang w:val="sr-Cyrl-CS"/>
              </w:rPr>
              <w:t>б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722591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 </w:t>
            </w:r>
            <w:r>
              <w:rPr>
                <w:szCs w:val="24"/>
                <w:lang w:val="sr-Cyrl-CS"/>
              </w:rPr>
              <w:t>Прих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ди</w:t>
            </w:r>
            <w:r w:rsidRPr="003C249B">
              <w:rPr>
                <w:szCs w:val="24"/>
                <w:lang w:val="sr-Cyrl-CS"/>
              </w:rPr>
              <w:t xml:space="preserve"> о</w:t>
            </w:r>
            <w:r>
              <w:rPr>
                <w:szCs w:val="24"/>
                <w:lang w:val="sr-Cyrl-CS"/>
              </w:rPr>
              <w:t>д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ул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зниц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9F4E77" w:rsidRDefault="00176913" w:rsidP="00AC73C6">
            <w:pPr>
              <w:jc w:val="right"/>
              <w:rPr>
                <w:szCs w:val="24"/>
              </w:rPr>
            </w:pPr>
            <w:r>
              <w:rPr>
                <w:szCs w:val="24"/>
                <w:lang w:val="sr-Cyrl-CS"/>
              </w:rPr>
              <w:t xml:space="preserve">  </w:t>
            </w:r>
            <w:r>
              <w:rPr>
                <w:szCs w:val="24"/>
              </w:rPr>
              <w:t>2.600,00</w:t>
            </w:r>
          </w:p>
        </w:tc>
      </w:tr>
      <w:tr w:rsidR="00176913" w:rsidRPr="003C249B" w:rsidTr="00AC73C6">
        <w:tc>
          <w:tcPr>
            <w:tcW w:w="713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</w:rPr>
              <w:t xml:space="preserve">   2</w:t>
            </w:r>
            <w:r>
              <w:rPr>
                <w:szCs w:val="24"/>
                <w:lang w:val="sr-Cyrl-CS"/>
              </w:rPr>
              <w:t>в</w:t>
            </w:r>
          </w:p>
        </w:tc>
        <w:tc>
          <w:tcPr>
            <w:tcW w:w="1663" w:type="dxa"/>
          </w:tcPr>
          <w:p w:rsidR="00176913" w:rsidRPr="003C249B" w:rsidRDefault="00176913" w:rsidP="00AC73C6">
            <w:pPr>
              <w:rPr>
                <w:szCs w:val="24"/>
              </w:rPr>
            </w:pPr>
            <w:r w:rsidRPr="003C249B">
              <w:rPr>
                <w:szCs w:val="24"/>
                <w:lang w:val="sr-Cyrl-CS"/>
              </w:rPr>
              <w:t xml:space="preserve">  72</w:t>
            </w:r>
            <w:r w:rsidRPr="003C249B">
              <w:rPr>
                <w:szCs w:val="24"/>
              </w:rPr>
              <w:t>2591</w:t>
            </w:r>
          </w:p>
        </w:tc>
        <w:tc>
          <w:tcPr>
            <w:tcW w:w="4111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 О</w:t>
            </w:r>
            <w:r>
              <w:rPr>
                <w:szCs w:val="24"/>
                <w:lang w:val="sr-Cyrl-CS"/>
              </w:rPr>
              <w:t>ст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ли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пр</w:t>
            </w:r>
            <w:r w:rsidRPr="003C249B">
              <w:rPr>
                <w:szCs w:val="24"/>
                <w:lang w:val="sr-Cyrl-CS"/>
              </w:rPr>
              <w:t>.-</w:t>
            </w:r>
            <w:r>
              <w:rPr>
                <w:szCs w:val="24"/>
                <w:lang w:val="sr-Cyrl-CS"/>
              </w:rPr>
              <w:t>д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ци</w:t>
            </w:r>
            <w:r w:rsidRPr="003C249B">
              <w:rPr>
                <w:szCs w:val="24"/>
                <w:lang w:val="sr-Cyrl-CS"/>
              </w:rPr>
              <w:t>је</w:t>
            </w:r>
          </w:p>
        </w:tc>
        <w:tc>
          <w:tcPr>
            <w:tcW w:w="2552" w:type="dxa"/>
          </w:tcPr>
          <w:p w:rsidR="00176913" w:rsidRPr="009F4E77" w:rsidRDefault="00176913" w:rsidP="00AC73C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1.880,00</w:t>
            </w:r>
          </w:p>
        </w:tc>
      </w:tr>
      <w:tr w:rsidR="00176913" w:rsidRPr="003C249B" w:rsidTr="00AC73C6">
        <w:trPr>
          <w:cantSplit/>
        </w:trPr>
        <w:tc>
          <w:tcPr>
            <w:tcW w:w="6487" w:type="dxa"/>
            <w:gridSpan w:val="3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УКУПНИ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ПРИХ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ДИ</w:t>
            </w:r>
          </w:p>
        </w:tc>
        <w:tc>
          <w:tcPr>
            <w:tcW w:w="2552" w:type="dxa"/>
          </w:tcPr>
          <w:p w:rsidR="00176913" w:rsidRPr="005767E1" w:rsidRDefault="005767E1" w:rsidP="00AC73C6">
            <w:pPr>
              <w:jc w:val="right"/>
              <w:rPr>
                <w:b/>
                <w:bCs/>
                <w:szCs w:val="24"/>
                <w:lang w:val="sr-Cyrl-BA"/>
              </w:rPr>
            </w:pPr>
            <w:r>
              <w:rPr>
                <w:b/>
                <w:bCs/>
                <w:szCs w:val="24"/>
                <w:lang w:val="sr-Cyrl-BA"/>
              </w:rPr>
              <w:t>262.600,00</w:t>
            </w:r>
          </w:p>
        </w:tc>
      </w:tr>
    </w:tbl>
    <w:p w:rsidR="00176913" w:rsidRPr="00246A06" w:rsidRDefault="00176913" w:rsidP="00176913">
      <w:pPr>
        <w:rPr>
          <w:b/>
          <w:bCs/>
          <w:szCs w:val="24"/>
          <w:lang w:val="sr-Cyrl-CS"/>
        </w:rPr>
      </w:pPr>
    </w:p>
    <w:p w:rsidR="00176913" w:rsidRPr="00246A06" w:rsidRDefault="00176913" w:rsidP="00176913">
      <w:pPr>
        <w:rPr>
          <w:szCs w:val="24"/>
          <w:lang w:val="sr-Cyrl-CS"/>
        </w:rPr>
      </w:pPr>
      <w:r>
        <w:rPr>
          <w:szCs w:val="24"/>
          <w:lang w:val="sr-Cyrl-CS"/>
        </w:rPr>
        <w:t>Р</w:t>
      </w:r>
      <w:r w:rsidRPr="00246A06">
        <w:rPr>
          <w:szCs w:val="24"/>
          <w:lang w:val="sr-Cyrl-CS"/>
        </w:rPr>
        <w:t>А</w:t>
      </w:r>
      <w:r>
        <w:rPr>
          <w:szCs w:val="24"/>
          <w:lang w:val="sr-Cyrl-CS"/>
        </w:rPr>
        <w:t>СХ</w:t>
      </w:r>
      <w:r w:rsidRPr="00246A06">
        <w:rPr>
          <w:szCs w:val="24"/>
          <w:lang w:val="sr-Cyrl-CS"/>
        </w:rPr>
        <w:t>О</w:t>
      </w:r>
      <w:r>
        <w:rPr>
          <w:szCs w:val="24"/>
          <w:lang w:val="sr-Cyrl-CS"/>
        </w:rPr>
        <w:t>ДИ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1664"/>
        <w:gridCol w:w="4090"/>
        <w:gridCol w:w="2552"/>
      </w:tblGrid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.</w:t>
            </w:r>
            <w:r>
              <w:rPr>
                <w:szCs w:val="24"/>
                <w:lang w:val="sr-Cyrl-CS"/>
              </w:rPr>
              <w:t>бр</w:t>
            </w:r>
            <w:r w:rsidRPr="003C249B">
              <w:rPr>
                <w:szCs w:val="24"/>
                <w:lang w:val="sr-Cyrl-CS"/>
              </w:rPr>
              <w:t>.</w:t>
            </w: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К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нт</w:t>
            </w:r>
            <w:r w:rsidRPr="003C249B">
              <w:rPr>
                <w:szCs w:val="24"/>
                <w:lang w:val="sr-Cyrl-CS"/>
              </w:rPr>
              <w:t>о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           О</w:t>
            </w:r>
            <w:r>
              <w:rPr>
                <w:szCs w:val="24"/>
                <w:lang w:val="sr-Cyrl-CS"/>
              </w:rPr>
              <w:t>пис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Пл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буџ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т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>а 20</w:t>
            </w:r>
            <w:r w:rsidRPr="003C249B">
              <w:rPr>
                <w:szCs w:val="24"/>
              </w:rPr>
              <w:t>1</w:t>
            </w:r>
            <w:r w:rsidR="005767E1">
              <w:rPr>
                <w:szCs w:val="24"/>
                <w:lang w:val="sr-Cyrl-CS"/>
              </w:rPr>
              <w:t>5</w:t>
            </w:r>
            <w:r w:rsidRPr="003C249B">
              <w:rPr>
                <w:szCs w:val="24"/>
                <w:lang w:val="sr-Cyrl-CS"/>
              </w:rPr>
              <w:t>.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410000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Те</w:t>
            </w:r>
            <w:r>
              <w:rPr>
                <w:b/>
                <w:bCs/>
                <w:szCs w:val="24"/>
                <w:lang w:val="sr-Cyrl-CS"/>
              </w:rPr>
              <w:t>кући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тр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шк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ви</w:t>
            </w:r>
          </w:p>
        </w:tc>
        <w:tc>
          <w:tcPr>
            <w:tcW w:w="2552" w:type="dxa"/>
          </w:tcPr>
          <w:p w:rsidR="00176913" w:rsidRPr="003C249B" w:rsidRDefault="00611894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205.600,00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411000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Брут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о </w:t>
            </w:r>
            <w:r>
              <w:rPr>
                <w:b/>
                <w:bCs/>
                <w:szCs w:val="24"/>
                <w:lang w:val="sr-Cyrl-CS"/>
              </w:rPr>
              <w:t>пл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т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е </w:t>
            </w:r>
            <w:r>
              <w:rPr>
                <w:b/>
                <w:bCs/>
                <w:szCs w:val="24"/>
                <w:lang w:val="sr-Cyrl-CS"/>
              </w:rPr>
              <w:t>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н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кн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д</w:t>
            </w:r>
            <w:r w:rsidRPr="003C249B">
              <w:rPr>
                <w:b/>
                <w:bCs/>
                <w:szCs w:val="24"/>
                <w:lang w:val="sr-Cyrl-CS"/>
              </w:rPr>
              <w:t>е</w:t>
            </w:r>
          </w:p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(А+</w:t>
            </w:r>
            <w:r>
              <w:rPr>
                <w:b/>
                <w:bCs/>
                <w:szCs w:val="24"/>
                <w:lang w:val="sr-Cyrl-CS"/>
              </w:rPr>
              <w:t>Б</w:t>
            </w:r>
            <w:r w:rsidRPr="003C249B">
              <w:rPr>
                <w:b/>
                <w:bCs/>
                <w:szCs w:val="24"/>
                <w:lang w:val="sr-Cyrl-CS"/>
              </w:rPr>
              <w:t>)</w:t>
            </w:r>
          </w:p>
        </w:tc>
        <w:tc>
          <w:tcPr>
            <w:tcW w:w="2552" w:type="dxa"/>
          </w:tcPr>
          <w:p w:rsidR="00176913" w:rsidRPr="00BB2C57" w:rsidRDefault="00176913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17</w:t>
            </w:r>
            <w:r w:rsidR="00C43B4C">
              <w:rPr>
                <w:b/>
                <w:bCs/>
                <w:szCs w:val="24"/>
                <w:lang w:val="sr-Cyrl-CS"/>
              </w:rPr>
              <w:t>4.000,00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А)</w:t>
            </w:r>
          </w:p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411100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Брут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о </w:t>
            </w:r>
            <w:r>
              <w:rPr>
                <w:b/>
                <w:bCs/>
                <w:szCs w:val="24"/>
                <w:lang w:val="sr-Cyrl-CS"/>
              </w:rPr>
              <w:t>пл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т</w:t>
            </w:r>
            <w:r w:rsidRPr="003C249B">
              <w:rPr>
                <w:b/>
                <w:bCs/>
                <w:szCs w:val="24"/>
                <w:lang w:val="sr-Cyrl-CS"/>
              </w:rPr>
              <w:t>е</w:t>
            </w:r>
          </w:p>
        </w:tc>
        <w:tc>
          <w:tcPr>
            <w:tcW w:w="2552" w:type="dxa"/>
          </w:tcPr>
          <w:p w:rsidR="00176913" w:rsidRPr="00BB2C57" w:rsidRDefault="00176913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17</w:t>
            </w:r>
            <w:r w:rsidR="00C43B4C">
              <w:rPr>
                <w:bCs/>
                <w:szCs w:val="24"/>
                <w:lang w:val="sr-Cyrl-CS"/>
              </w:rPr>
              <w:t>0.000,00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lastRenderedPageBreak/>
              <w:t>Б</w:t>
            </w:r>
            <w:r w:rsidRPr="003C249B">
              <w:rPr>
                <w:b/>
                <w:szCs w:val="24"/>
                <w:lang w:val="sr-Cyrl-CS"/>
              </w:rPr>
              <w:t>)</w:t>
            </w: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411200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Брут</w:t>
            </w:r>
            <w:r w:rsidRPr="003C249B">
              <w:rPr>
                <w:b/>
                <w:szCs w:val="24"/>
                <w:lang w:val="sr-Cyrl-CS"/>
              </w:rPr>
              <w:t xml:space="preserve">о </w:t>
            </w:r>
            <w:r>
              <w:rPr>
                <w:b/>
                <w:szCs w:val="24"/>
                <w:lang w:val="sr-Cyrl-CS"/>
              </w:rPr>
              <w:t>н</w:t>
            </w:r>
            <w:r w:rsidRPr="003C249B">
              <w:rPr>
                <w:b/>
                <w:szCs w:val="24"/>
                <w:lang w:val="sr-Cyrl-CS"/>
              </w:rPr>
              <w:t>а</w:t>
            </w:r>
            <w:r>
              <w:rPr>
                <w:b/>
                <w:szCs w:val="24"/>
                <w:lang w:val="sr-Cyrl-CS"/>
              </w:rPr>
              <w:t>кн</w:t>
            </w:r>
            <w:r w:rsidRPr="003C249B">
              <w:rPr>
                <w:b/>
                <w:szCs w:val="24"/>
                <w:lang w:val="sr-Cyrl-CS"/>
              </w:rPr>
              <w:t>а</w:t>
            </w:r>
            <w:r>
              <w:rPr>
                <w:b/>
                <w:szCs w:val="24"/>
                <w:lang w:val="sr-Cyrl-CS"/>
              </w:rPr>
              <w:t>д</w:t>
            </w:r>
            <w:r w:rsidRPr="003C249B">
              <w:rPr>
                <w:b/>
                <w:szCs w:val="24"/>
                <w:lang w:val="sr-Cyrl-CS"/>
              </w:rPr>
              <w:t xml:space="preserve">е 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4.000.00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В</w:t>
            </w:r>
            <w:r w:rsidRPr="003C249B">
              <w:rPr>
                <w:b/>
                <w:bCs/>
                <w:szCs w:val="24"/>
                <w:lang w:val="sr-Cyrl-CS"/>
              </w:rPr>
              <w:t>).</w:t>
            </w:r>
          </w:p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412000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>Т</w:t>
            </w:r>
            <w:r>
              <w:rPr>
                <w:b/>
                <w:bCs/>
                <w:szCs w:val="24"/>
                <w:lang w:val="sr-Cyrl-CS"/>
              </w:rPr>
              <w:t>р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шк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ви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н</w:t>
            </w:r>
            <w:r w:rsidRPr="003C249B">
              <w:rPr>
                <w:b/>
                <w:bCs/>
                <w:szCs w:val="24"/>
                <w:lang w:val="sr-Cyrl-CS"/>
              </w:rPr>
              <w:t>а о</w:t>
            </w:r>
            <w:r>
              <w:rPr>
                <w:b/>
                <w:bCs/>
                <w:szCs w:val="24"/>
                <w:lang w:val="sr-Cyrl-CS"/>
              </w:rPr>
              <w:t>сн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ву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к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риш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. </w:t>
            </w:r>
            <w:r>
              <w:rPr>
                <w:b/>
                <w:bCs/>
                <w:szCs w:val="24"/>
                <w:lang w:val="sr-Cyrl-CS"/>
              </w:rPr>
              <w:t>р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б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а </w:t>
            </w:r>
            <w:r>
              <w:rPr>
                <w:b/>
                <w:bCs/>
                <w:szCs w:val="24"/>
                <w:lang w:val="sr-Cyrl-CS"/>
              </w:rPr>
              <w:t>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услуг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4B6D2D" w:rsidRDefault="00611894" w:rsidP="00C43B4C">
            <w:pPr>
              <w:jc w:val="center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 xml:space="preserve">                      31.600,00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412211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. е</w:t>
            </w:r>
            <w:r>
              <w:rPr>
                <w:szCs w:val="24"/>
                <w:lang w:val="sr-Cyrl-CS"/>
              </w:rPr>
              <w:t>л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ктр</w:t>
            </w:r>
            <w:r w:rsidRPr="003C249B">
              <w:rPr>
                <w:szCs w:val="24"/>
                <w:lang w:val="sr-Cyrl-CS"/>
              </w:rPr>
              <w:t>. е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рги</w:t>
            </w:r>
            <w:r w:rsidRPr="003C249B">
              <w:rPr>
                <w:szCs w:val="24"/>
                <w:lang w:val="sr-Cyrl-CS"/>
              </w:rPr>
              <w:t>је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4.000,00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412216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б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вку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л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ж</w:t>
            </w:r>
            <w:r w:rsidRPr="003C249B">
              <w:rPr>
                <w:szCs w:val="24"/>
                <w:lang w:val="sr-Cyrl-CS"/>
              </w:rPr>
              <w:t>-</w:t>
            </w:r>
            <w:r>
              <w:rPr>
                <w:szCs w:val="24"/>
                <w:lang w:val="sr-Cyrl-CS"/>
              </w:rPr>
              <w:t>уљ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7.000,00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412220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en-US"/>
              </w:rPr>
              <w:t>T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к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м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к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м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услуг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3C249B" w:rsidRDefault="00C43B4C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3.6</w:t>
            </w:r>
            <w:r w:rsidR="00176913">
              <w:rPr>
                <w:szCs w:val="24"/>
                <w:lang w:val="sr-Cyrl-CS"/>
              </w:rPr>
              <w:t>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412300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 xml:space="preserve"> 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б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вку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м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т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.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1.500,00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</w:rPr>
              <w:t>4125</w:t>
            </w:r>
            <w:r w:rsidRPr="003C249B">
              <w:rPr>
                <w:szCs w:val="24"/>
                <w:lang w:val="sr-Cyrl-CS"/>
              </w:rPr>
              <w:t>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т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кућ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г</w:t>
            </w:r>
            <w:r w:rsidRPr="003C249B">
              <w:rPr>
                <w:szCs w:val="24"/>
                <w:lang w:val="sr-Cyrl-CS"/>
              </w:rPr>
              <w:t xml:space="preserve"> о</w:t>
            </w:r>
            <w:r>
              <w:rPr>
                <w:szCs w:val="24"/>
                <w:lang w:val="sr-Cyrl-CS"/>
              </w:rPr>
              <w:t>држ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в</w:t>
            </w:r>
            <w:r w:rsidRPr="003C249B">
              <w:rPr>
                <w:szCs w:val="24"/>
                <w:lang w:val="sr-Cyrl-CS"/>
              </w:rPr>
              <w:t>.</w:t>
            </w:r>
          </w:p>
        </w:tc>
        <w:tc>
          <w:tcPr>
            <w:tcW w:w="2552" w:type="dxa"/>
          </w:tcPr>
          <w:p w:rsidR="00176913" w:rsidRPr="003C249B" w:rsidRDefault="00C43B4C" w:rsidP="00C43B4C">
            <w:pPr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                        1.0</w:t>
            </w:r>
            <w:r w:rsidR="00176913">
              <w:rPr>
                <w:szCs w:val="24"/>
                <w:lang w:val="sr-Cyrl-CS"/>
              </w:rPr>
              <w:t>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</w:rPr>
            </w:pPr>
            <w:r w:rsidRPr="003C249B">
              <w:rPr>
                <w:szCs w:val="24"/>
              </w:rPr>
              <w:t>412600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Путни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тр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шк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ви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1.000,00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412700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.о</w:t>
            </w:r>
            <w:r>
              <w:rPr>
                <w:szCs w:val="24"/>
                <w:lang w:val="sr-Cyrl-CS"/>
              </w:rPr>
              <w:t>сигур</w:t>
            </w:r>
            <w:r w:rsidRPr="003C249B">
              <w:rPr>
                <w:szCs w:val="24"/>
                <w:lang w:val="sr-Cyrl-CS"/>
              </w:rPr>
              <w:t>,,</w:t>
            </w:r>
            <w:r>
              <w:rPr>
                <w:szCs w:val="24"/>
                <w:lang w:val="sr-Cyrl-CS"/>
              </w:rPr>
              <w:t>стручн</w:t>
            </w:r>
            <w:r w:rsidRPr="003C249B">
              <w:rPr>
                <w:szCs w:val="24"/>
                <w:lang w:val="sr-Cyrl-CS"/>
              </w:rPr>
              <w:t xml:space="preserve">е </w:t>
            </w:r>
            <w:r>
              <w:rPr>
                <w:szCs w:val="24"/>
                <w:lang w:val="sr-Cyrl-CS"/>
              </w:rPr>
              <w:t>услуг</w:t>
            </w:r>
            <w:r w:rsidRPr="003C249B">
              <w:rPr>
                <w:szCs w:val="24"/>
                <w:lang w:val="sr-Cyrl-CS"/>
              </w:rPr>
              <w:t xml:space="preserve">е  </w:t>
            </w:r>
            <w:r>
              <w:rPr>
                <w:szCs w:val="24"/>
                <w:lang w:val="sr-Cyrl-CS"/>
              </w:rPr>
              <w:t>и</w:t>
            </w:r>
            <w:r w:rsidRPr="003C249B">
              <w:rPr>
                <w:szCs w:val="24"/>
                <w:lang w:val="sr-Cyrl-CS"/>
              </w:rPr>
              <w:t xml:space="preserve"> о</w:t>
            </w:r>
            <w:r>
              <w:rPr>
                <w:szCs w:val="24"/>
                <w:lang w:val="sr-Cyrl-CS"/>
              </w:rPr>
              <w:t>ст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услуг</w:t>
            </w:r>
            <w:r w:rsidRPr="003C249B">
              <w:rPr>
                <w:szCs w:val="24"/>
                <w:lang w:val="sr-Cyrl-CS"/>
              </w:rPr>
              <w:t>е</w:t>
            </w:r>
          </w:p>
        </w:tc>
        <w:tc>
          <w:tcPr>
            <w:tcW w:w="2552" w:type="dxa"/>
          </w:tcPr>
          <w:p w:rsidR="00176913" w:rsidRPr="003C249B" w:rsidRDefault="00C43B4C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3.0</w:t>
            </w:r>
            <w:r w:rsidR="00176913">
              <w:rPr>
                <w:szCs w:val="24"/>
                <w:lang w:val="sr-Cyrl-CS"/>
              </w:rPr>
              <w:t>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412900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кн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д</w:t>
            </w:r>
            <w:r w:rsidRPr="003C249B">
              <w:rPr>
                <w:szCs w:val="24"/>
                <w:lang w:val="sr-Cyrl-CS"/>
              </w:rPr>
              <w:t xml:space="preserve">е </w:t>
            </w:r>
            <w:r>
              <w:rPr>
                <w:szCs w:val="24"/>
                <w:lang w:val="sr-Cyrl-CS"/>
              </w:rPr>
              <w:t>з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Упр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вни</w:t>
            </w:r>
            <w:r w:rsidRPr="003C249B">
              <w:rPr>
                <w:szCs w:val="24"/>
                <w:lang w:val="sr-Cyrl-CS"/>
              </w:rPr>
              <w:t xml:space="preserve"> о</w:t>
            </w:r>
            <w:r>
              <w:rPr>
                <w:szCs w:val="24"/>
                <w:lang w:val="sr-Cyrl-CS"/>
              </w:rPr>
              <w:t>дб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р</w:t>
            </w:r>
          </w:p>
        </w:tc>
        <w:tc>
          <w:tcPr>
            <w:tcW w:w="2552" w:type="dxa"/>
          </w:tcPr>
          <w:p w:rsidR="00176913" w:rsidRPr="003C249B" w:rsidRDefault="00C43B4C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9.500</w:t>
            </w:r>
            <w:r w:rsidR="00176913">
              <w:rPr>
                <w:szCs w:val="24"/>
                <w:lang w:val="sr-Cyrl-CS"/>
              </w:rPr>
              <w:t>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412900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 w:rsidRPr="003C249B">
              <w:rPr>
                <w:szCs w:val="24"/>
                <w:lang w:val="sr-Cyrl-CS"/>
              </w:rPr>
              <w:t>Т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ш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уг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в</w:t>
            </w:r>
            <w:r w:rsidRPr="003C249B">
              <w:rPr>
                <w:szCs w:val="24"/>
                <w:lang w:val="sr-Cyrl-CS"/>
              </w:rPr>
              <w:t>о</w:t>
            </w:r>
            <w:r>
              <w:rPr>
                <w:szCs w:val="24"/>
                <w:lang w:val="sr-Cyrl-CS"/>
              </w:rPr>
              <w:t>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услуг</w:t>
            </w:r>
            <w:r w:rsidRPr="003C249B">
              <w:rPr>
                <w:szCs w:val="24"/>
                <w:lang w:val="sr-Cyrl-CS"/>
              </w:rPr>
              <w:t xml:space="preserve">а </w:t>
            </w:r>
            <w:r>
              <w:rPr>
                <w:szCs w:val="24"/>
                <w:lang w:val="sr-Cyrl-CS"/>
              </w:rPr>
              <w:t>и</w:t>
            </w:r>
            <w:r w:rsidRPr="003C249B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>др</w:t>
            </w:r>
            <w:r w:rsidRPr="003C249B">
              <w:rPr>
                <w:szCs w:val="24"/>
                <w:lang w:val="sr-Cyrl-CS"/>
              </w:rPr>
              <w:t xml:space="preserve">. </w:t>
            </w:r>
            <w:r>
              <w:rPr>
                <w:szCs w:val="24"/>
                <w:lang w:val="sr-Cyrl-CS"/>
              </w:rPr>
              <w:t>д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џбин</w:t>
            </w:r>
            <w:r w:rsidRPr="003C249B">
              <w:rPr>
                <w:szCs w:val="24"/>
                <w:lang w:val="sr-Cyrl-CS"/>
              </w:rPr>
              <w:t>а</w:t>
            </w:r>
          </w:p>
        </w:tc>
        <w:tc>
          <w:tcPr>
            <w:tcW w:w="2552" w:type="dxa"/>
          </w:tcPr>
          <w:p w:rsidR="00176913" w:rsidRPr="003C249B" w:rsidRDefault="00C43B4C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1</w:t>
            </w:r>
            <w:r w:rsidR="00176913">
              <w:rPr>
                <w:szCs w:val="24"/>
                <w:lang w:val="sr-Cyrl-CS"/>
              </w:rPr>
              <w:t>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/>
                <w:bCs/>
                <w:szCs w:val="24"/>
              </w:rPr>
            </w:pPr>
            <w:r w:rsidRPr="003C249B">
              <w:rPr>
                <w:b/>
                <w:bCs/>
                <w:szCs w:val="24"/>
              </w:rPr>
              <w:t>511000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К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пит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лни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р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сх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ди</w:t>
            </w:r>
          </w:p>
        </w:tc>
        <w:tc>
          <w:tcPr>
            <w:tcW w:w="2552" w:type="dxa"/>
          </w:tcPr>
          <w:p w:rsidR="00176913" w:rsidRPr="003C249B" w:rsidRDefault="00611894" w:rsidP="00AC73C6">
            <w:pPr>
              <w:jc w:val="right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57</w:t>
            </w:r>
            <w:r w:rsidR="00176913">
              <w:rPr>
                <w:b/>
                <w:bCs/>
                <w:szCs w:val="24"/>
                <w:lang w:val="sr-Cyrl-CS"/>
              </w:rPr>
              <w:t>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5111</w:t>
            </w:r>
            <w:r w:rsidRPr="003C249B">
              <w:rPr>
                <w:bCs/>
                <w:szCs w:val="24"/>
                <w:lang w:val="sr-Cyrl-CS"/>
              </w:rPr>
              <w:t>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Изградња спомен-собе,</w:t>
            </w:r>
            <w:r w:rsidRPr="003C249B">
              <w:rPr>
                <w:bCs/>
                <w:szCs w:val="24"/>
                <w:lang w:val="sr-Cyrl-CS"/>
              </w:rPr>
              <w:t xml:space="preserve"> </w:t>
            </w:r>
            <w:r>
              <w:rPr>
                <w:bCs/>
                <w:szCs w:val="24"/>
                <w:lang w:val="sr-Cyrl-CS"/>
              </w:rPr>
              <w:t>инв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стиц</w:t>
            </w:r>
            <w:r w:rsidRPr="003C249B">
              <w:rPr>
                <w:bCs/>
                <w:szCs w:val="24"/>
                <w:lang w:val="sr-Cyrl-CS"/>
              </w:rPr>
              <w:t xml:space="preserve">. </w:t>
            </w:r>
            <w:r>
              <w:rPr>
                <w:bCs/>
                <w:szCs w:val="24"/>
                <w:lang w:val="sr-Cyrl-CS"/>
              </w:rPr>
              <w:t>у</w:t>
            </w:r>
            <w:r w:rsidRPr="003C249B">
              <w:rPr>
                <w:bCs/>
                <w:szCs w:val="24"/>
                <w:lang w:val="sr-Cyrl-CS"/>
              </w:rPr>
              <w:t xml:space="preserve"> о</w:t>
            </w:r>
            <w:r>
              <w:rPr>
                <w:bCs/>
                <w:szCs w:val="24"/>
                <w:lang w:val="sr-Cyrl-CS"/>
              </w:rPr>
              <w:t>б</w:t>
            </w:r>
            <w:r w:rsidRPr="003C249B">
              <w:rPr>
                <w:bCs/>
                <w:szCs w:val="24"/>
                <w:lang w:val="sr-Cyrl-CS"/>
              </w:rPr>
              <w:t>је</w:t>
            </w:r>
            <w:r>
              <w:rPr>
                <w:bCs/>
                <w:szCs w:val="24"/>
                <w:lang w:val="sr-Cyrl-CS"/>
              </w:rPr>
              <w:t>к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т- кредит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50.000,00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 w:rsidRPr="003C249B">
              <w:rPr>
                <w:bCs/>
                <w:szCs w:val="24"/>
                <w:lang w:val="sr-Cyrl-CS"/>
              </w:rPr>
              <w:t>511200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Р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к</w:t>
            </w:r>
            <w:r w:rsidRPr="003C249B">
              <w:rPr>
                <w:bCs/>
                <w:szCs w:val="24"/>
                <w:lang w:val="sr-Cyrl-CS"/>
              </w:rPr>
              <w:t>о</w:t>
            </w:r>
            <w:r>
              <w:rPr>
                <w:bCs/>
                <w:szCs w:val="24"/>
                <w:lang w:val="sr-Cyrl-CS"/>
              </w:rPr>
              <w:t>нструкци</w:t>
            </w:r>
            <w:r w:rsidRPr="003C249B">
              <w:rPr>
                <w:bCs/>
                <w:szCs w:val="24"/>
                <w:lang w:val="sr-Cyrl-CS"/>
              </w:rPr>
              <w:t xml:space="preserve">ја </w:t>
            </w:r>
            <w:r>
              <w:rPr>
                <w:bCs/>
                <w:szCs w:val="24"/>
                <w:lang w:val="sr-Cyrl-CS"/>
              </w:rPr>
              <w:t>и</w:t>
            </w:r>
            <w:r w:rsidRPr="003C249B">
              <w:rPr>
                <w:bCs/>
                <w:szCs w:val="24"/>
                <w:lang w:val="sr-Cyrl-CS"/>
              </w:rPr>
              <w:t xml:space="preserve"> </w:t>
            </w:r>
            <w:r>
              <w:rPr>
                <w:bCs/>
                <w:szCs w:val="24"/>
                <w:lang w:val="sr-Cyrl-CS"/>
              </w:rPr>
              <w:t>инв</w:t>
            </w:r>
            <w:r w:rsidRPr="003C249B">
              <w:rPr>
                <w:bCs/>
                <w:szCs w:val="24"/>
                <w:lang w:val="sr-Cyrl-CS"/>
              </w:rPr>
              <w:t>е</w:t>
            </w:r>
            <w:r>
              <w:rPr>
                <w:bCs/>
                <w:szCs w:val="24"/>
                <w:lang w:val="sr-Cyrl-CS"/>
              </w:rPr>
              <w:t>стиц</w:t>
            </w:r>
            <w:r w:rsidRPr="003C249B">
              <w:rPr>
                <w:bCs/>
                <w:szCs w:val="24"/>
                <w:lang w:val="sr-Cyrl-CS"/>
              </w:rPr>
              <w:t xml:space="preserve">. </w:t>
            </w:r>
            <w:r>
              <w:rPr>
                <w:bCs/>
                <w:szCs w:val="24"/>
                <w:lang w:val="sr-Cyrl-CS"/>
              </w:rPr>
              <w:t>у</w:t>
            </w:r>
            <w:r w:rsidRPr="003C249B">
              <w:rPr>
                <w:bCs/>
                <w:szCs w:val="24"/>
                <w:lang w:val="sr-Cyrl-CS"/>
              </w:rPr>
              <w:t xml:space="preserve"> о</w:t>
            </w:r>
            <w:r>
              <w:rPr>
                <w:bCs/>
                <w:szCs w:val="24"/>
                <w:lang w:val="sr-Cyrl-CS"/>
              </w:rPr>
              <w:t>б</w:t>
            </w:r>
            <w:r w:rsidRPr="003C249B">
              <w:rPr>
                <w:bCs/>
                <w:szCs w:val="24"/>
                <w:lang w:val="sr-Cyrl-CS"/>
              </w:rPr>
              <w:t>је</w:t>
            </w:r>
            <w:r>
              <w:rPr>
                <w:bCs/>
                <w:szCs w:val="24"/>
                <w:lang w:val="sr-Cyrl-CS"/>
              </w:rPr>
              <w:t>к</w:t>
            </w:r>
            <w:r w:rsidRPr="003C249B">
              <w:rPr>
                <w:bCs/>
                <w:szCs w:val="24"/>
                <w:lang w:val="sr-Cyrl-CS"/>
              </w:rPr>
              <w:t>а</w:t>
            </w:r>
            <w:r>
              <w:rPr>
                <w:bCs/>
                <w:szCs w:val="24"/>
                <w:lang w:val="sr-Cyrl-CS"/>
              </w:rPr>
              <w:t>т</w:t>
            </w:r>
          </w:p>
        </w:tc>
        <w:tc>
          <w:tcPr>
            <w:tcW w:w="2552" w:type="dxa"/>
          </w:tcPr>
          <w:p w:rsidR="00176913" w:rsidRPr="003C249B" w:rsidRDefault="00611894" w:rsidP="00AC73C6">
            <w:pPr>
              <w:jc w:val="right"/>
              <w:rPr>
                <w:bCs/>
                <w:szCs w:val="24"/>
                <w:lang w:val="sr-Cyrl-CS"/>
              </w:rPr>
            </w:pPr>
            <w:r>
              <w:rPr>
                <w:bCs/>
                <w:szCs w:val="24"/>
                <w:lang w:val="sr-Cyrl-CS"/>
              </w:rPr>
              <w:t>5</w:t>
            </w:r>
            <w:r w:rsidR="00176913">
              <w:rPr>
                <w:bCs/>
                <w:szCs w:val="24"/>
                <w:lang w:val="sr-Cyrl-CS"/>
              </w:rPr>
              <w:t>.000,00</w:t>
            </w:r>
          </w:p>
        </w:tc>
      </w:tr>
      <w:tr w:rsidR="00176913" w:rsidRPr="003C249B" w:rsidTr="00AC73C6">
        <w:tc>
          <w:tcPr>
            <w:tcW w:w="712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</w:p>
        </w:tc>
        <w:tc>
          <w:tcPr>
            <w:tcW w:w="1664" w:type="dxa"/>
          </w:tcPr>
          <w:p w:rsidR="00176913" w:rsidRPr="003C249B" w:rsidRDefault="00176913" w:rsidP="00AC73C6">
            <w:pPr>
              <w:rPr>
                <w:szCs w:val="24"/>
              </w:rPr>
            </w:pPr>
            <w:r w:rsidRPr="003C249B">
              <w:rPr>
                <w:szCs w:val="24"/>
              </w:rPr>
              <w:t>511300</w:t>
            </w:r>
          </w:p>
        </w:tc>
        <w:tc>
          <w:tcPr>
            <w:tcW w:w="4090" w:type="dxa"/>
          </w:tcPr>
          <w:p w:rsidR="00176913" w:rsidRPr="003C249B" w:rsidRDefault="00176913" w:rsidP="00AC73C6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Н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б</w:t>
            </w:r>
            <w:r w:rsidRPr="003C249B">
              <w:rPr>
                <w:szCs w:val="24"/>
                <w:lang w:val="sr-Cyrl-CS"/>
              </w:rPr>
              <w:t>а</w:t>
            </w:r>
            <w:r>
              <w:rPr>
                <w:szCs w:val="24"/>
                <w:lang w:val="sr-Cyrl-CS"/>
              </w:rPr>
              <w:t>вк</w:t>
            </w:r>
            <w:r w:rsidRPr="003C249B">
              <w:rPr>
                <w:szCs w:val="24"/>
                <w:lang w:val="sr-Cyrl-CS"/>
              </w:rPr>
              <w:t>а о</w:t>
            </w:r>
            <w:r>
              <w:rPr>
                <w:szCs w:val="24"/>
                <w:lang w:val="sr-Cyrl-CS"/>
              </w:rPr>
              <w:t>пр</w:t>
            </w:r>
            <w:r w:rsidRPr="003C249B">
              <w:rPr>
                <w:szCs w:val="24"/>
                <w:lang w:val="sr-Cyrl-CS"/>
              </w:rPr>
              <w:t>е</w:t>
            </w:r>
            <w:r>
              <w:rPr>
                <w:szCs w:val="24"/>
                <w:lang w:val="sr-Cyrl-CS"/>
              </w:rPr>
              <w:t>м</w:t>
            </w:r>
            <w:r w:rsidRPr="003C249B">
              <w:rPr>
                <w:szCs w:val="24"/>
                <w:lang w:val="sr-Cyrl-CS"/>
              </w:rPr>
              <w:t>е</w:t>
            </w:r>
          </w:p>
        </w:tc>
        <w:tc>
          <w:tcPr>
            <w:tcW w:w="2552" w:type="dxa"/>
          </w:tcPr>
          <w:p w:rsidR="00176913" w:rsidRPr="003C249B" w:rsidRDefault="00176913" w:rsidP="00AC73C6">
            <w:pPr>
              <w:jc w:val="right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2.000,00</w:t>
            </w:r>
          </w:p>
        </w:tc>
      </w:tr>
      <w:tr w:rsidR="00176913" w:rsidRPr="003C249B" w:rsidTr="00AC73C6">
        <w:trPr>
          <w:cantSplit/>
        </w:trPr>
        <w:tc>
          <w:tcPr>
            <w:tcW w:w="6466" w:type="dxa"/>
            <w:gridSpan w:val="3"/>
            <w:tcBorders>
              <w:bottom w:val="single" w:sz="4" w:space="0" w:color="auto"/>
            </w:tcBorders>
          </w:tcPr>
          <w:p w:rsidR="00176913" w:rsidRPr="003C249B" w:rsidRDefault="00176913" w:rsidP="00AC73C6">
            <w:pPr>
              <w:rPr>
                <w:b/>
                <w:bCs/>
                <w:szCs w:val="24"/>
                <w:lang w:val="sr-Cyrl-CS"/>
              </w:rPr>
            </w:pPr>
            <w:r w:rsidRPr="003C249B">
              <w:rPr>
                <w:b/>
                <w:bCs/>
                <w:szCs w:val="24"/>
                <w:lang w:val="sr-Cyrl-CS"/>
              </w:rPr>
              <w:t xml:space="preserve">   </w:t>
            </w:r>
            <w:r>
              <w:rPr>
                <w:b/>
                <w:bCs/>
                <w:szCs w:val="24"/>
                <w:lang w:val="sr-Cyrl-CS"/>
              </w:rPr>
              <w:t>УКУПНИ</w:t>
            </w:r>
            <w:r w:rsidRPr="003C249B">
              <w:rPr>
                <w:b/>
                <w:bCs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szCs w:val="24"/>
                <w:lang w:val="sr-Cyrl-CS"/>
              </w:rPr>
              <w:t>Р</w:t>
            </w:r>
            <w:r w:rsidRPr="003C249B">
              <w:rPr>
                <w:b/>
                <w:bCs/>
                <w:szCs w:val="24"/>
                <w:lang w:val="sr-Cyrl-CS"/>
              </w:rPr>
              <w:t>А</w:t>
            </w:r>
            <w:r>
              <w:rPr>
                <w:b/>
                <w:bCs/>
                <w:szCs w:val="24"/>
                <w:lang w:val="sr-Cyrl-CS"/>
              </w:rPr>
              <w:t>СХ</w:t>
            </w:r>
            <w:r w:rsidRPr="003C249B">
              <w:rPr>
                <w:b/>
                <w:bCs/>
                <w:szCs w:val="24"/>
                <w:lang w:val="sr-Cyrl-CS"/>
              </w:rPr>
              <w:t>О</w:t>
            </w:r>
            <w:r>
              <w:rPr>
                <w:b/>
                <w:bCs/>
                <w:szCs w:val="24"/>
                <w:lang w:val="sr-Cyrl-CS"/>
              </w:rPr>
              <w:t>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76913" w:rsidRPr="003C249B" w:rsidRDefault="00611894" w:rsidP="00611894">
            <w:pPr>
              <w:jc w:val="center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 xml:space="preserve">                    262.600,00</w:t>
            </w:r>
          </w:p>
        </w:tc>
      </w:tr>
    </w:tbl>
    <w:p w:rsidR="00176913" w:rsidRPr="00246A06" w:rsidRDefault="00176913" w:rsidP="00176913">
      <w:pPr>
        <w:rPr>
          <w:b/>
          <w:bCs/>
          <w:szCs w:val="24"/>
          <w:lang w:val="sr-Cyrl-CS"/>
        </w:rPr>
      </w:pPr>
    </w:p>
    <w:p w:rsidR="00137971" w:rsidRPr="00137971" w:rsidRDefault="00137971" w:rsidP="00137971">
      <w:pPr>
        <w:rPr>
          <w:szCs w:val="24"/>
          <w:lang w:val="sr-Cyrl-BA"/>
        </w:rPr>
      </w:pPr>
      <w:r>
        <w:rPr>
          <w:szCs w:val="24"/>
          <w:lang w:val="sr-Cyrl-CS"/>
        </w:rPr>
        <w:t>Предсједник Управног одбора</w:t>
      </w:r>
      <w:r w:rsidR="00176913" w:rsidRPr="00246A06">
        <w:rPr>
          <w:szCs w:val="24"/>
          <w:lang w:val="sr-Cyrl-CS"/>
        </w:rPr>
        <w:tab/>
      </w:r>
      <w:r w:rsidR="00176913" w:rsidRPr="00246A06">
        <w:rPr>
          <w:szCs w:val="24"/>
          <w:lang w:val="sr-Cyrl-CS"/>
        </w:rPr>
        <w:tab/>
      </w:r>
      <w:r>
        <w:rPr>
          <w:szCs w:val="24"/>
        </w:rPr>
        <w:tab/>
      </w:r>
      <w:r>
        <w:rPr>
          <w:szCs w:val="24"/>
          <w:lang w:val="sr-Cyrl-BA"/>
        </w:rPr>
        <w:t xml:space="preserve">       </w:t>
      </w:r>
      <w:r>
        <w:rPr>
          <w:szCs w:val="24"/>
        </w:rPr>
        <w:tab/>
      </w:r>
      <w:r>
        <w:rPr>
          <w:szCs w:val="24"/>
          <w:lang w:val="sr-Cyrl-BA"/>
        </w:rPr>
        <w:t xml:space="preserve">                     Д И Р Е К Т О Р</w:t>
      </w:r>
    </w:p>
    <w:p w:rsidR="00137971" w:rsidRDefault="00137971" w:rsidP="00137971">
      <w:pPr>
        <w:rPr>
          <w:szCs w:val="24"/>
          <w:lang w:val="sr-Cyrl-CS"/>
        </w:rPr>
      </w:pPr>
      <w:r>
        <w:rPr>
          <w:szCs w:val="24"/>
          <w:lang w:val="sr-Cyrl-BA"/>
        </w:rPr>
        <w:t>Млађан Зарић</w:t>
      </w:r>
      <w:r>
        <w:rPr>
          <w:szCs w:val="24"/>
          <w:lang w:val="sr-Cyrl-BA"/>
        </w:rPr>
        <w:tab/>
      </w:r>
      <w:r>
        <w:rPr>
          <w:szCs w:val="24"/>
          <w:lang w:val="sr-Cyrl-BA"/>
        </w:rPr>
        <w:tab/>
      </w:r>
      <w:r>
        <w:rPr>
          <w:szCs w:val="24"/>
          <w:lang w:val="sr-Cyrl-BA"/>
        </w:rPr>
        <w:tab/>
      </w:r>
      <w:r>
        <w:rPr>
          <w:szCs w:val="24"/>
          <w:lang w:val="sr-Cyrl-BA"/>
        </w:rPr>
        <w:tab/>
      </w:r>
      <w:r>
        <w:rPr>
          <w:szCs w:val="24"/>
          <w:lang w:val="sr-Cyrl-BA"/>
        </w:rPr>
        <w:tab/>
      </w:r>
      <w:r>
        <w:rPr>
          <w:szCs w:val="24"/>
          <w:lang w:val="sr-Cyrl-BA"/>
        </w:rPr>
        <w:tab/>
      </w:r>
      <w:r w:rsidR="00176913">
        <w:rPr>
          <w:szCs w:val="24"/>
        </w:rPr>
        <w:tab/>
        <w:t xml:space="preserve">         </w:t>
      </w:r>
      <w:r>
        <w:rPr>
          <w:szCs w:val="24"/>
          <w:lang w:val="sr-Cyrl-CS"/>
        </w:rPr>
        <w:t>Мр Мирко Бабић</w:t>
      </w:r>
    </w:p>
    <w:p w:rsidR="00C32E15" w:rsidRDefault="00137971" w:rsidP="00137971">
      <w:r>
        <w:rPr>
          <w:szCs w:val="24"/>
          <w:lang w:val="sr-Cyrl-CS"/>
        </w:rPr>
        <w:t>____________________</w:t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</w:r>
      <w:r>
        <w:rPr>
          <w:szCs w:val="24"/>
          <w:lang w:val="sr-Cyrl-CS"/>
        </w:rPr>
        <w:tab/>
        <w:t>____________________</w:t>
      </w:r>
      <w:r w:rsidR="00176913" w:rsidRPr="00246A06">
        <w:rPr>
          <w:szCs w:val="24"/>
          <w:lang w:val="sr-Cyrl-CS"/>
        </w:rPr>
        <w:tab/>
      </w:r>
      <w:r w:rsidR="00176913" w:rsidRPr="00246A06">
        <w:rPr>
          <w:szCs w:val="24"/>
          <w:lang w:val="sr-Cyrl-CS"/>
        </w:rPr>
        <w:tab/>
      </w:r>
      <w:r w:rsidR="00176913" w:rsidRPr="00246A06">
        <w:rPr>
          <w:szCs w:val="24"/>
          <w:lang w:val="sr-Cyrl-CS"/>
        </w:rPr>
        <w:tab/>
      </w:r>
      <w:r w:rsidR="00176913" w:rsidRPr="00246A06">
        <w:rPr>
          <w:szCs w:val="24"/>
          <w:lang w:val="sr-Cyrl-CS"/>
        </w:rPr>
        <w:tab/>
      </w:r>
      <w:r w:rsidR="00176913" w:rsidRPr="00246A06">
        <w:rPr>
          <w:szCs w:val="24"/>
          <w:lang w:val="sr-Cyrl-CS"/>
        </w:rPr>
        <w:tab/>
      </w:r>
      <w:r w:rsidR="00176913">
        <w:rPr>
          <w:szCs w:val="24"/>
        </w:rPr>
        <w:t xml:space="preserve">                                 </w:t>
      </w:r>
      <w:r w:rsidR="00176913">
        <w:rPr>
          <w:szCs w:val="24"/>
          <w:lang w:val="sr-Cyrl-CS"/>
        </w:rPr>
        <w:t xml:space="preserve">           </w:t>
      </w:r>
      <w:r>
        <w:rPr>
          <w:szCs w:val="24"/>
        </w:rPr>
        <w:tab/>
        <w:t xml:space="preserve">        </w:t>
      </w:r>
      <w:r w:rsidR="00176913">
        <w:rPr>
          <w:szCs w:val="24"/>
        </w:rPr>
        <w:t xml:space="preserve">                                                                                        </w:t>
      </w:r>
      <w:r w:rsidR="00176913">
        <w:rPr>
          <w:szCs w:val="24"/>
          <w:lang w:val="sr-Cyrl-CS"/>
        </w:rPr>
        <w:t xml:space="preserve">         </w:t>
      </w:r>
      <w:r w:rsidR="00176913">
        <w:rPr>
          <w:szCs w:val="24"/>
        </w:rPr>
        <w:t xml:space="preserve">   </w:t>
      </w:r>
      <w:r w:rsidR="00176913">
        <w:rPr>
          <w:szCs w:val="24"/>
        </w:rPr>
        <w:tab/>
      </w:r>
      <w:r w:rsidR="00176913">
        <w:rPr>
          <w:szCs w:val="24"/>
        </w:rPr>
        <w:tab/>
      </w:r>
      <w:r w:rsidR="00176913">
        <w:rPr>
          <w:szCs w:val="24"/>
        </w:rPr>
        <w:tab/>
      </w:r>
    </w:p>
    <w:sectPr w:rsidR="00C32E15" w:rsidSect="00C32E15">
      <w:footerReference w:type="default" r:id="rId8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5CA" w:rsidRDefault="002F75CA" w:rsidP="00232E94">
      <w:pPr>
        <w:spacing w:after="0" w:line="240" w:lineRule="auto"/>
      </w:pPr>
      <w:r>
        <w:separator/>
      </w:r>
    </w:p>
  </w:endnote>
  <w:endnote w:type="continuationSeparator" w:id="1">
    <w:p w:rsidR="002F75CA" w:rsidRDefault="002F75CA" w:rsidP="00232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4206"/>
      <w:docPartObj>
        <w:docPartGallery w:val="Page Numbers (Bottom of Page)"/>
        <w:docPartUnique/>
      </w:docPartObj>
    </w:sdtPr>
    <w:sdtContent>
      <w:p w:rsidR="005113C7" w:rsidRDefault="00D151CF">
        <w:pPr>
          <w:pStyle w:val="Footer"/>
          <w:jc w:val="center"/>
        </w:pPr>
        <w:fldSimple w:instr=" PAGE   \* MERGEFORMAT ">
          <w:r w:rsidR="001E1290">
            <w:rPr>
              <w:noProof/>
            </w:rPr>
            <w:t>3</w:t>
          </w:r>
        </w:fldSimple>
      </w:p>
    </w:sdtContent>
  </w:sdt>
  <w:p w:rsidR="005113C7" w:rsidRDefault="005113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5CA" w:rsidRDefault="002F75CA" w:rsidP="00232E94">
      <w:pPr>
        <w:spacing w:after="0" w:line="240" w:lineRule="auto"/>
      </w:pPr>
      <w:r>
        <w:separator/>
      </w:r>
    </w:p>
  </w:footnote>
  <w:footnote w:type="continuationSeparator" w:id="1">
    <w:p w:rsidR="002F75CA" w:rsidRDefault="002F75CA" w:rsidP="00232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D4B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D2DEC"/>
    <w:multiLevelType w:val="hybridMultilevel"/>
    <w:tmpl w:val="CE66D2EA"/>
    <w:lvl w:ilvl="0" w:tplc="08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26016C6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D40431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706F6A"/>
    <w:multiLevelType w:val="hybridMultilevel"/>
    <w:tmpl w:val="FBE631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14AE4"/>
    <w:multiLevelType w:val="hybridMultilevel"/>
    <w:tmpl w:val="B1EAEAD2"/>
    <w:lvl w:ilvl="0" w:tplc="9EFA835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FD2730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812625"/>
    <w:multiLevelType w:val="hybridMultilevel"/>
    <w:tmpl w:val="2FAC2C68"/>
    <w:lvl w:ilvl="0" w:tplc="081A000F">
      <w:start w:val="1"/>
      <w:numFmt w:val="decimal"/>
      <w:lvlText w:val="%1.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1A02BB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35A0A3E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3A1B0D"/>
    <w:multiLevelType w:val="hybridMultilevel"/>
    <w:tmpl w:val="EE106210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1C74C0"/>
    <w:multiLevelType w:val="hybridMultilevel"/>
    <w:tmpl w:val="28941C9C"/>
    <w:lvl w:ilvl="0" w:tplc="1AF4608A">
      <w:start w:val="2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AB53D69"/>
    <w:multiLevelType w:val="hybridMultilevel"/>
    <w:tmpl w:val="2DCEADD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478361B"/>
    <w:multiLevelType w:val="hybridMultilevel"/>
    <w:tmpl w:val="1C06580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87B47"/>
    <w:multiLevelType w:val="hybridMultilevel"/>
    <w:tmpl w:val="41941612"/>
    <w:lvl w:ilvl="0" w:tplc="61A80752">
      <w:start w:val="1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6155847"/>
    <w:multiLevelType w:val="hybridMultilevel"/>
    <w:tmpl w:val="69DEDD4A"/>
    <w:lvl w:ilvl="0" w:tplc="71CAB9D4">
      <w:start w:val="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787376"/>
    <w:multiLevelType w:val="hybridMultilevel"/>
    <w:tmpl w:val="A422218E"/>
    <w:lvl w:ilvl="0" w:tplc="081A000F">
      <w:start w:val="1"/>
      <w:numFmt w:val="decimal"/>
      <w:lvlText w:val="%1."/>
      <w:lvlJc w:val="left"/>
      <w:pPr>
        <w:ind w:left="1070" w:hanging="360"/>
      </w:p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BA0352"/>
    <w:multiLevelType w:val="hybridMultilevel"/>
    <w:tmpl w:val="1DD83550"/>
    <w:lvl w:ilvl="0" w:tplc="D3725CC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F76938"/>
    <w:multiLevelType w:val="hybridMultilevel"/>
    <w:tmpl w:val="DAF8D45E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3"/>
  </w:num>
  <w:num w:numId="10">
    <w:abstractNumId w:val="0"/>
  </w:num>
  <w:num w:numId="11">
    <w:abstractNumId w:val="6"/>
  </w:num>
  <w:num w:numId="12">
    <w:abstractNumId w:val="10"/>
  </w:num>
  <w:num w:numId="13">
    <w:abstractNumId w:val="14"/>
  </w:num>
  <w:num w:numId="14">
    <w:abstractNumId w:val="4"/>
  </w:num>
  <w:num w:numId="15">
    <w:abstractNumId w:val="16"/>
  </w:num>
  <w:num w:numId="16">
    <w:abstractNumId w:val="1"/>
  </w:num>
  <w:num w:numId="17">
    <w:abstractNumId w:val="1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846"/>
    <w:rsid w:val="00012082"/>
    <w:rsid w:val="00030716"/>
    <w:rsid w:val="00033361"/>
    <w:rsid w:val="000E4F14"/>
    <w:rsid w:val="00137971"/>
    <w:rsid w:val="00176913"/>
    <w:rsid w:val="001E1290"/>
    <w:rsid w:val="00232E94"/>
    <w:rsid w:val="0025344E"/>
    <w:rsid w:val="00275C32"/>
    <w:rsid w:val="0028216E"/>
    <w:rsid w:val="002A6A18"/>
    <w:rsid w:val="002F6E08"/>
    <w:rsid w:val="002F75CA"/>
    <w:rsid w:val="00303EBF"/>
    <w:rsid w:val="003245AE"/>
    <w:rsid w:val="00357BC8"/>
    <w:rsid w:val="0036040B"/>
    <w:rsid w:val="003716A6"/>
    <w:rsid w:val="00403EA9"/>
    <w:rsid w:val="004043C2"/>
    <w:rsid w:val="00416F97"/>
    <w:rsid w:val="00434FA1"/>
    <w:rsid w:val="00455461"/>
    <w:rsid w:val="004F3C05"/>
    <w:rsid w:val="005113C7"/>
    <w:rsid w:val="005278C1"/>
    <w:rsid w:val="005767E1"/>
    <w:rsid w:val="005E4EBE"/>
    <w:rsid w:val="00611894"/>
    <w:rsid w:val="0062045A"/>
    <w:rsid w:val="00627232"/>
    <w:rsid w:val="006306A1"/>
    <w:rsid w:val="00637C01"/>
    <w:rsid w:val="0065386A"/>
    <w:rsid w:val="00656657"/>
    <w:rsid w:val="00660C74"/>
    <w:rsid w:val="00661B6D"/>
    <w:rsid w:val="006931D6"/>
    <w:rsid w:val="006C4599"/>
    <w:rsid w:val="006C6588"/>
    <w:rsid w:val="006E205D"/>
    <w:rsid w:val="006E6055"/>
    <w:rsid w:val="00732D6D"/>
    <w:rsid w:val="007577FA"/>
    <w:rsid w:val="00765140"/>
    <w:rsid w:val="00790352"/>
    <w:rsid w:val="007D1AD0"/>
    <w:rsid w:val="007E3680"/>
    <w:rsid w:val="007E69B0"/>
    <w:rsid w:val="008629E5"/>
    <w:rsid w:val="00894E45"/>
    <w:rsid w:val="008D15CC"/>
    <w:rsid w:val="008F166C"/>
    <w:rsid w:val="00905C1A"/>
    <w:rsid w:val="00906C71"/>
    <w:rsid w:val="0093101C"/>
    <w:rsid w:val="00954846"/>
    <w:rsid w:val="00957589"/>
    <w:rsid w:val="00971826"/>
    <w:rsid w:val="009C62E9"/>
    <w:rsid w:val="009F2EE5"/>
    <w:rsid w:val="00A60F75"/>
    <w:rsid w:val="00AA25B6"/>
    <w:rsid w:val="00AC6E98"/>
    <w:rsid w:val="00AC73C6"/>
    <w:rsid w:val="00B07E1A"/>
    <w:rsid w:val="00B24DEE"/>
    <w:rsid w:val="00B6295B"/>
    <w:rsid w:val="00B847AE"/>
    <w:rsid w:val="00BD6985"/>
    <w:rsid w:val="00BE347D"/>
    <w:rsid w:val="00C3201F"/>
    <w:rsid w:val="00C32E15"/>
    <w:rsid w:val="00C43B4C"/>
    <w:rsid w:val="00C53F3A"/>
    <w:rsid w:val="00C602DD"/>
    <w:rsid w:val="00C647D9"/>
    <w:rsid w:val="00C830B9"/>
    <w:rsid w:val="00CD2589"/>
    <w:rsid w:val="00D151CF"/>
    <w:rsid w:val="00D241F0"/>
    <w:rsid w:val="00D454D6"/>
    <w:rsid w:val="00D512DB"/>
    <w:rsid w:val="00D62BC2"/>
    <w:rsid w:val="00DB6A40"/>
    <w:rsid w:val="00DC165B"/>
    <w:rsid w:val="00EA2A36"/>
    <w:rsid w:val="00EC1203"/>
    <w:rsid w:val="00F4723D"/>
    <w:rsid w:val="00F97CB6"/>
    <w:rsid w:val="00FA559E"/>
    <w:rsid w:val="00FF0D09"/>
    <w:rsid w:val="00FF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913"/>
    <w:rPr>
      <w:rFonts w:cstheme="minorBidi"/>
      <w:szCs w:val="22"/>
    </w:rPr>
  </w:style>
  <w:style w:type="paragraph" w:styleId="Heading1">
    <w:name w:val="heading 1"/>
    <w:basedOn w:val="Normal"/>
    <w:next w:val="Normal"/>
    <w:link w:val="Heading1Char"/>
    <w:qFormat/>
    <w:rsid w:val="00176913"/>
    <w:pPr>
      <w:keepNext/>
      <w:spacing w:after="0" w:line="240" w:lineRule="auto"/>
      <w:jc w:val="center"/>
      <w:outlineLvl w:val="0"/>
    </w:pPr>
    <w:rPr>
      <w:rFonts w:eastAsia="Times New Roman" w:cs="Times New Roman"/>
      <w:b/>
      <w:sz w:val="20"/>
      <w:szCs w:val="24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176913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Cs/>
      <w:sz w:val="20"/>
      <w:szCs w:val="24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6913"/>
    <w:rPr>
      <w:rFonts w:eastAsia="Times New Roman"/>
      <w:b/>
      <w:sz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176913"/>
    <w:rPr>
      <w:rFonts w:ascii="Arial" w:eastAsia="Times New Roman" w:hAnsi="Arial" w:cs="Arial"/>
      <w:bCs/>
      <w:sz w:val="20"/>
      <w:u w:val="single"/>
      <w:lang w:val="sr-Cyrl-CS"/>
    </w:rPr>
  </w:style>
  <w:style w:type="paragraph" w:styleId="ListParagraph">
    <w:name w:val="List Paragraph"/>
    <w:basedOn w:val="Normal"/>
    <w:uiPriority w:val="34"/>
    <w:qFormat/>
    <w:rsid w:val="00176913"/>
    <w:pPr>
      <w:spacing w:after="0" w:line="240" w:lineRule="auto"/>
      <w:ind w:left="720"/>
      <w:contextualSpacing/>
      <w:jc w:val="both"/>
    </w:pPr>
    <w:rPr>
      <w:rFonts w:eastAsia="Calibri" w:cs="Times New Roman"/>
    </w:rPr>
  </w:style>
  <w:style w:type="table" w:styleId="TableGrid">
    <w:name w:val="Table Grid"/>
    <w:basedOn w:val="TableNormal"/>
    <w:uiPriority w:val="59"/>
    <w:rsid w:val="00176913"/>
    <w:pPr>
      <w:spacing w:after="0" w:line="240" w:lineRule="auto"/>
    </w:pPr>
    <w:rPr>
      <w:rFonts w:eastAsia="Calibri"/>
      <w:sz w:val="20"/>
      <w:szCs w:val="20"/>
      <w:lang w:val="sr-Cyrl-BA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76913"/>
    <w:pPr>
      <w:tabs>
        <w:tab w:val="center" w:pos="4535"/>
        <w:tab w:val="right" w:pos="9071"/>
      </w:tabs>
      <w:spacing w:after="0" w:line="240" w:lineRule="auto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6913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76913"/>
    <w:pPr>
      <w:tabs>
        <w:tab w:val="center" w:pos="4535"/>
        <w:tab w:val="right" w:pos="9071"/>
      </w:tabs>
      <w:spacing w:after="0" w:line="240" w:lineRule="auto"/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76913"/>
    <w:rPr>
      <w:rFonts w:eastAsia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C5E5-C147-4DAA-9EC0-D9C786DE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27</Pages>
  <Words>7532</Words>
  <Characters>42937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Copi</dc:creator>
  <cp:keywords/>
  <dc:description/>
  <cp:lastModifiedBy>Copi</cp:lastModifiedBy>
  <cp:revision>44</cp:revision>
  <cp:lastPrinted>2015-03-30T10:24:00Z</cp:lastPrinted>
  <dcterms:created xsi:type="dcterms:W3CDTF">2015-03-02T18:05:00Z</dcterms:created>
  <dcterms:modified xsi:type="dcterms:W3CDTF">2015-03-30T15:47:00Z</dcterms:modified>
</cp:coreProperties>
</file>